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CB309E" w:rsidP="5993C0E6" w:rsidRDefault="00CB309E" w14:paraId="7EC008D0" w14:textId="143400B7">
      <w:pPr>
        <w:spacing w:before="166"/>
        <w:rPr>
          <w:rFonts w:ascii="Times New Roman" w:hAnsi="Times New Roman" w:cs="Times New Roman"/>
          <w:b/>
          <w:bCs/>
          <w:sz w:val="36"/>
          <w:szCs w:val="36"/>
        </w:rPr>
      </w:pPr>
      <w:r w:rsidRPr="07B5B446">
        <w:rPr>
          <w:rFonts w:ascii="Times New Roman" w:hAnsi="Times New Roman" w:cs="Times New Roman"/>
          <w:b/>
          <w:bCs/>
          <w:sz w:val="36"/>
          <w:szCs w:val="36"/>
        </w:rPr>
        <w:t>NEWS</w:t>
      </w:r>
      <w:r w:rsidRPr="07B5B446" w:rsidR="0074687B">
        <w:rPr>
          <w:rFonts w:ascii="Times New Roman" w:hAnsi="Times New Roman" w:cs="Times New Roman"/>
          <w:b/>
          <w:bCs/>
          <w:sz w:val="36"/>
          <w:szCs w:val="36"/>
        </w:rPr>
        <w:t xml:space="preserve"> RELEASE</w:t>
      </w:r>
      <w:r w:rsidRPr="07B5B446" w:rsidR="00CB2733">
        <w:rPr>
          <w:rFonts w:ascii="Times New Roman" w:hAnsi="Times New Roman" w:cs="Times New Roman"/>
          <w:b/>
          <w:bCs/>
          <w:sz w:val="36"/>
          <w:szCs w:val="36"/>
        </w:rPr>
        <w:t>:</w:t>
      </w:r>
    </w:p>
    <w:p w:rsidR="07EFE728" w:rsidP="07B5B446" w:rsidRDefault="2EF378B1" w14:paraId="011E24BC" w14:textId="245FE56B">
      <w:pPr>
        <w:pStyle w:val="Heading2"/>
        <w:spacing w:after="160" w:line="248" w:lineRule="exact"/>
        <w:rPr>
          <w:rFonts w:ascii="Times New Roman" w:hAnsi="Times New Roman" w:cs="Times New Roman"/>
          <w:sz w:val="28"/>
          <w:szCs w:val="28"/>
        </w:rPr>
      </w:pPr>
      <w:r w:rsidRPr="7EF5818C">
        <w:rPr>
          <w:rFonts w:ascii="Times New Roman" w:hAnsi="Times New Roman" w:cs="Times New Roman"/>
          <w:sz w:val="28"/>
          <w:szCs w:val="28"/>
        </w:rPr>
        <w:t>PUBLIC WORKS</w:t>
      </w:r>
    </w:p>
    <w:p w:rsidR="00DA38C1" w:rsidP="00DA38C1" w:rsidRDefault="00CB2733" w14:paraId="6E661F7E" w14:textId="462A9305">
      <w:pPr>
        <w:pStyle w:val="BodyText"/>
        <w:tabs>
          <w:tab w:val="left" w:pos="3420"/>
        </w:tabs>
        <w:spacing w:line="240" w:lineRule="exact"/>
        <w:rPr>
          <w:rFonts w:ascii="Times New Roman" w:hAnsi="Times New Roman" w:cs="Times New Roman"/>
        </w:rPr>
      </w:pPr>
      <w:r w:rsidRPr="00DA7D27">
        <w:rPr>
          <w:rFonts w:ascii="Times New Roman" w:hAnsi="Times New Roman" w:cs="Times New Roman"/>
        </w:rPr>
        <w:t>Contact:</w:t>
      </w:r>
    </w:p>
    <w:p w:rsidRPr="00756336" w:rsidR="00DA38C1" w:rsidP="00DA38C1" w:rsidRDefault="00A30234" w14:paraId="27F052DD" w14:textId="4C5E15F4">
      <w:pPr>
        <w:pStyle w:val="BodyText"/>
        <w:spacing w:line="240" w:lineRule="exact"/>
        <w:rPr>
          <w:rFonts w:ascii="Times New Roman" w:hAnsi="Times New Roman" w:cs="Times New Roman"/>
          <w:lang w:val="es-US"/>
        </w:rPr>
      </w:pPr>
      <w:proofErr w:type="spellStart"/>
      <w:r w:rsidRPr="00756336">
        <w:rPr>
          <w:rFonts w:ascii="Times New Roman" w:hAnsi="Times New Roman" w:cs="Times New Roman"/>
          <w:lang w:val="es-US"/>
        </w:rPr>
        <w:t>Elijah</w:t>
      </w:r>
      <w:proofErr w:type="spellEnd"/>
      <w:r w:rsidRPr="00756336">
        <w:rPr>
          <w:rFonts w:ascii="Times New Roman" w:hAnsi="Times New Roman" w:cs="Times New Roman"/>
          <w:lang w:val="es-US"/>
        </w:rPr>
        <w:t xml:space="preserve"> Natividad,</w:t>
      </w:r>
      <w:r w:rsidRPr="00756336" w:rsidR="00DA38C1">
        <w:rPr>
          <w:rFonts w:ascii="Times New Roman" w:hAnsi="Times New Roman" w:cs="Times New Roman"/>
          <w:lang w:val="es-US"/>
        </w:rPr>
        <w:t xml:space="preserve"> 915-</w:t>
      </w:r>
      <w:r w:rsidRPr="00756336">
        <w:rPr>
          <w:rFonts w:ascii="Times New Roman" w:hAnsi="Times New Roman" w:cs="Times New Roman"/>
          <w:lang w:val="es-US"/>
        </w:rPr>
        <w:t>319</w:t>
      </w:r>
      <w:r w:rsidRPr="00756336" w:rsidR="00DA38C1">
        <w:rPr>
          <w:rFonts w:ascii="Times New Roman" w:hAnsi="Times New Roman" w:cs="Times New Roman"/>
          <w:lang w:val="es-US"/>
        </w:rPr>
        <w:t>-0</w:t>
      </w:r>
      <w:r w:rsidRPr="00756336">
        <w:rPr>
          <w:rFonts w:ascii="Times New Roman" w:hAnsi="Times New Roman" w:cs="Times New Roman"/>
          <w:lang w:val="es-US"/>
        </w:rPr>
        <w:t>133</w:t>
      </w:r>
    </w:p>
    <w:p w:rsidRPr="00756336" w:rsidR="00FD6BDD" w:rsidP="07B5B446" w:rsidRDefault="00A30234" w14:paraId="0255AFF9" w14:textId="6710511B">
      <w:pPr>
        <w:pStyle w:val="BodyText"/>
        <w:spacing w:line="240" w:lineRule="exact"/>
        <w:rPr>
          <w:rStyle w:val="Hyperlink"/>
          <w:rFonts w:ascii="Times New Roman" w:hAnsi="Times New Roman" w:cs="Times New Roman"/>
          <w:lang w:val="es-US"/>
        </w:rPr>
        <w:sectPr w:rsidRPr="00756336" w:rsidR="00FD6BDD" w:rsidSect="0032326D">
          <w:headerReference w:type="default" r:id="rId8"/>
          <w:footerReference w:type="default" r:id="rId9"/>
          <w:type w:val="continuous"/>
          <w:pgSz w:w="12240" w:h="15840" w:orient="portrait"/>
          <w:pgMar w:top="1440" w:right="1440" w:bottom="1440" w:left="1440" w:header="450" w:footer="720" w:gutter="0"/>
          <w:cols w:space="720"/>
          <w:docGrid w:linePitch="360"/>
        </w:sectPr>
      </w:pPr>
      <w:hyperlink r:id="rId10">
        <w:r w:rsidRPr="00756336">
          <w:rPr>
            <w:rStyle w:val="Hyperlink"/>
            <w:rFonts w:ascii="Times New Roman" w:hAnsi="Times New Roman" w:cs="Times New Roman"/>
            <w:lang w:val="es-US"/>
          </w:rPr>
          <w:t>e.natividad@epcounty.com</w:t>
        </w:r>
      </w:hyperlink>
    </w:p>
    <w:p w:rsidRPr="00756336" w:rsidR="00CB2733" w:rsidP="00CB2733" w:rsidRDefault="00CB2733" w14:paraId="12B43014" w14:textId="08422345">
      <w:pPr>
        <w:pStyle w:val="BodyText"/>
        <w:spacing w:line="245" w:lineRule="exact"/>
        <w:jc w:val="both"/>
        <w:rPr>
          <w:rFonts w:ascii="Times New Roman" w:hAnsi="Times New Roman" w:eastAsia="Californian FB" w:cs="Times New Roman"/>
          <w:lang w:val="es-US"/>
        </w:rPr>
      </w:pPr>
      <w:r w:rsidRPr="00756336">
        <w:rPr>
          <w:rFonts w:ascii="Times New Roman" w:hAnsi="Times New Roman" w:cs="Times New Roman"/>
          <w:lang w:val="es-US"/>
        </w:rPr>
        <w:t>Laura E. Gallegos</w:t>
      </w:r>
      <w:r w:rsidRPr="00756336">
        <w:rPr>
          <w:rFonts w:ascii="Times New Roman" w:hAnsi="Times New Roman" w:eastAsia="Californian FB" w:cs="Times New Roman"/>
          <w:lang w:val="es-US"/>
        </w:rPr>
        <w:t>, Ed. D.</w:t>
      </w:r>
      <w:r w:rsidRPr="00756336" w:rsidR="00880995">
        <w:rPr>
          <w:rFonts w:ascii="Times New Roman" w:hAnsi="Times New Roman" w:eastAsia="Californian FB" w:cs="Times New Roman"/>
          <w:lang w:val="es-US"/>
        </w:rPr>
        <w:t xml:space="preserve">, </w:t>
      </w:r>
      <w:r w:rsidRPr="00756336">
        <w:rPr>
          <w:rFonts w:ascii="Times New Roman" w:hAnsi="Times New Roman" w:cs="Times New Roman"/>
          <w:lang w:val="es-US"/>
        </w:rPr>
        <w:t>915-283-9645</w:t>
      </w:r>
    </w:p>
    <w:p w:rsidRPr="00756336" w:rsidR="009426E8" w:rsidP="07B5B446" w:rsidRDefault="00CB2733" w14:paraId="2FEEB4AB" w14:textId="53FF9218">
      <w:pPr>
        <w:pStyle w:val="BodyText"/>
        <w:spacing w:line="240" w:lineRule="exact"/>
        <w:jc w:val="both"/>
        <w:rPr>
          <w:rFonts w:ascii="Times New Roman" w:hAnsi="Times New Roman" w:cs="Times New Roman"/>
          <w:color w:val="0563C1"/>
          <w:u w:val="single"/>
          <w:lang w:val="es-US"/>
        </w:rPr>
      </w:pPr>
      <w:hyperlink r:id="rId11">
        <w:r w:rsidRPr="00756336">
          <w:rPr>
            <w:rStyle w:val="Hyperlink"/>
            <w:rFonts w:ascii="Times New Roman" w:hAnsi="Times New Roman" w:cs="Times New Roman"/>
            <w:lang w:val="es-US"/>
          </w:rPr>
          <w:t>l.gallegos@epcounty.com</w:t>
        </w:r>
      </w:hyperlink>
    </w:p>
    <w:p w:rsidRPr="00756336" w:rsidR="009426E8" w:rsidP="000A2826" w:rsidRDefault="009426E8" w14:paraId="55A7EC9A" w14:textId="262CAC7C">
      <w:pPr>
        <w:pStyle w:val="BodyText"/>
        <w:spacing w:line="240" w:lineRule="exact"/>
        <w:ind w:left="1440"/>
        <w:rPr>
          <w:rFonts w:ascii="Times New Roman" w:hAnsi="Times New Roman" w:cs="Times New Roman"/>
          <w:lang w:val="es-US"/>
        </w:rPr>
      </w:pPr>
    </w:p>
    <w:p w:rsidRPr="00756336" w:rsidR="009426E8" w:rsidP="000A2826" w:rsidRDefault="009426E8" w14:paraId="1AE1D10A" w14:textId="641D24C1">
      <w:pPr>
        <w:pStyle w:val="BodyText"/>
        <w:spacing w:line="240" w:lineRule="exact"/>
        <w:ind w:left="1440"/>
        <w:rPr>
          <w:rFonts w:ascii="Times New Roman" w:hAnsi="Times New Roman" w:cs="Times New Roman"/>
          <w:lang w:val="es-US"/>
        </w:rPr>
      </w:pPr>
    </w:p>
    <w:p w:rsidRPr="00756336" w:rsidR="009426E8" w:rsidP="000A2826" w:rsidRDefault="009426E8" w14:paraId="4D17DBD3" w14:textId="77777777">
      <w:pPr>
        <w:pStyle w:val="BodyText"/>
        <w:spacing w:line="240" w:lineRule="exact"/>
        <w:ind w:left="1440"/>
        <w:rPr>
          <w:rStyle w:val="Hyperlink"/>
          <w:rFonts w:ascii="Times New Roman" w:hAnsi="Times New Roman" w:cs="Times New Roman"/>
          <w:lang w:val="es-US"/>
        </w:rPr>
      </w:pPr>
    </w:p>
    <w:p w:rsidRPr="00756336" w:rsidR="000A2826" w:rsidP="00420945" w:rsidRDefault="000A2826" w14:paraId="495E0064" w14:textId="77777777">
      <w:pPr>
        <w:pStyle w:val="BodyText"/>
        <w:spacing w:line="240" w:lineRule="exact"/>
        <w:rPr>
          <w:rFonts w:ascii="Times New Roman" w:hAnsi="Times New Roman" w:cs="Times New Roman"/>
          <w:lang w:val="es-US"/>
        </w:rPr>
        <w:sectPr w:rsidRPr="00756336" w:rsidR="000A2826" w:rsidSect="0032326D">
          <w:headerReference w:type="default" r:id="rId12"/>
          <w:footerReference w:type="default" r:id="rId13"/>
          <w:type w:val="continuous"/>
          <w:pgSz w:w="12240" w:h="15840" w:orient="portrait"/>
          <w:pgMar w:top="1440" w:right="1440" w:bottom="1440" w:left="1440" w:header="450" w:footer="720" w:gutter="0"/>
          <w:cols w:space="720" w:num="2"/>
          <w:docGrid w:linePitch="360"/>
        </w:sectPr>
      </w:pPr>
    </w:p>
    <w:p w:rsidRPr="00756336" w:rsidR="066ABA10" w:rsidP="066ABA10" w:rsidRDefault="00DA3EC2" w14:paraId="4EBFA90A" w14:textId="440628EE">
      <w:pPr>
        <w:pStyle w:val="xxxxmsobodytext2"/>
        <w:jc w:val="both"/>
        <w:rPr>
          <w:lang w:val="es-US"/>
        </w:rPr>
      </w:pPr>
      <w:r w:rsidRPr="1E34293F" w:rsidR="00DA3EC2">
        <w:rPr>
          <w:lang w:val="es-US"/>
        </w:rPr>
        <w:t>December</w:t>
      </w:r>
      <w:r w:rsidRPr="1E34293F" w:rsidR="00DA3EC2">
        <w:rPr>
          <w:lang w:val="es-US"/>
        </w:rPr>
        <w:t xml:space="preserve"> </w:t>
      </w:r>
      <w:r w:rsidRPr="1E34293F" w:rsidR="6E7BF7A1">
        <w:rPr>
          <w:lang w:val="es-US"/>
        </w:rPr>
        <w:t>6</w:t>
      </w:r>
      <w:r w:rsidRPr="1E34293F" w:rsidR="00143680">
        <w:rPr>
          <w:lang w:val="es-US"/>
        </w:rPr>
        <w:t>, 2024</w:t>
      </w:r>
    </w:p>
    <w:p w:rsidRPr="00756336" w:rsidR="07B5B446" w:rsidP="07B5B446" w:rsidRDefault="07B5B446" w14:paraId="5EF7FD18" w14:textId="58F9FF27">
      <w:pPr>
        <w:pStyle w:val="xxxxmsobodytext2"/>
        <w:jc w:val="both"/>
        <w:rPr>
          <w:lang w:val="es-US"/>
        </w:rPr>
      </w:pPr>
    </w:p>
    <w:p w:rsidR="00E705C1" w:rsidP="1285948B" w:rsidRDefault="4EC1103B" w14:paraId="7B082892" w14:textId="77777777">
      <w:pPr>
        <w:widowControl/>
        <w:jc w:val="center"/>
        <w:rPr>
          <w:rStyle w:val="normaltextrun"/>
          <w:rFonts w:ascii="Times New Roman" w:hAnsi="Times New Roman" w:eastAsia="Times New Roman" w:cs="Times New Roman"/>
          <w:b/>
          <w:bCs/>
          <w:sz w:val="32"/>
          <w:szCs w:val="32"/>
        </w:rPr>
      </w:pPr>
      <w:r w:rsidRPr="1CD99E57">
        <w:rPr>
          <w:rStyle w:val="normaltextrun"/>
          <w:rFonts w:ascii="Times New Roman" w:hAnsi="Times New Roman" w:eastAsia="Times New Roman" w:cs="Times New Roman"/>
          <w:b/>
          <w:bCs/>
          <w:sz w:val="32"/>
          <w:szCs w:val="32"/>
        </w:rPr>
        <w:t xml:space="preserve">El Paso County </w:t>
      </w:r>
      <w:r w:rsidR="00DA3EC2">
        <w:rPr>
          <w:rStyle w:val="normaltextrun"/>
          <w:rFonts w:ascii="Times New Roman" w:hAnsi="Times New Roman" w:eastAsia="Times New Roman" w:cs="Times New Roman"/>
          <w:b/>
          <w:bCs/>
          <w:sz w:val="32"/>
          <w:szCs w:val="32"/>
        </w:rPr>
        <w:t xml:space="preserve">Celebrates the Ribbon-Cutting </w:t>
      </w:r>
    </w:p>
    <w:p w:rsidR="1285948B" w:rsidP="1285948B" w:rsidRDefault="00DA3EC2" w14:paraId="2932DF31" w14:textId="7F625948">
      <w:pPr>
        <w:widowControl/>
        <w:jc w:val="center"/>
        <w:rPr>
          <w:rStyle w:val="normaltextrun"/>
          <w:rFonts w:ascii="Times New Roman" w:hAnsi="Times New Roman" w:eastAsia="Times New Roman" w:cs="Times New Roman"/>
          <w:b/>
          <w:bCs/>
          <w:sz w:val="32"/>
          <w:szCs w:val="32"/>
        </w:rPr>
      </w:pPr>
      <w:r>
        <w:rPr>
          <w:rStyle w:val="normaltextrun"/>
          <w:rFonts w:ascii="Times New Roman" w:hAnsi="Times New Roman" w:eastAsia="Times New Roman" w:cs="Times New Roman"/>
          <w:b/>
          <w:bCs/>
          <w:sz w:val="32"/>
          <w:szCs w:val="32"/>
        </w:rPr>
        <w:t>of the New Risinger Park Basketball Court</w:t>
      </w:r>
    </w:p>
    <w:p w:rsidR="07B5B446" w:rsidP="1CD99E57" w:rsidRDefault="00273E6D" w14:paraId="4DFD9A61" w14:textId="37C8AFAB">
      <w:pPr>
        <w:spacing w:before="240" w:after="240"/>
        <w:jc w:val="both"/>
        <w:rPr>
          <w:rStyle w:val="normaltextrun"/>
          <w:rFonts w:ascii="Times New Roman" w:hAnsi="Times New Roman" w:eastAsia="Times New Roman" w:cs="Times New Roman"/>
          <w:sz w:val="24"/>
          <w:szCs w:val="24"/>
        </w:rPr>
      </w:pPr>
      <w:r w:rsidRPr="1CD99E57">
        <w:rPr>
          <w:rStyle w:val="normaltextrun"/>
          <w:rFonts w:ascii="Times New Roman" w:hAnsi="Times New Roman" w:eastAsia="Times New Roman" w:cs="Times New Roman"/>
          <w:b/>
          <w:bCs/>
          <w:sz w:val="24"/>
          <w:szCs w:val="24"/>
        </w:rPr>
        <w:t>EL PASO, TX —</w:t>
      </w:r>
      <w:r w:rsidRPr="1CD99E57">
        <w:rPr>
          <w:rStyle w:val="normaltextrun"/>
          <w:rFonts w:ascii="Times New Roman" w:hAnsi="Times New Roman" w:eastAsia="Times New Roman" w:cs="Times New Roman"/>
          <w:sz w:val="24"/>
          <w:szCs w:val="24"/>
        </w:rPr>
        <w:t xml:space="preserve"> </w:t>
      </w:r>
      <w:r w:rsidRPr="1CD99E57" w:rsidR="6ACB6A58">
        <w:rPr>
          <w:rFonts w:ascii="Times New Roman" w:hAnsi="Times New Roman" w:eastAsia="Times New Roman" w:cs="Times New Roman"/>
          <w:sz w:val="24"/>
          <w:szCs w:val="24"/>
        </w:rPr>
        <w:t xml:space="preserve">El Paso County, in partnership with the Fabens Neighborhood Association, is </w:t>
      </w:r>
      <w:r w:rsidR="00FA4F2D">
        <w:rPr>
          <w:rFonts w:ascii="Times New Roman" w:hAnsi="Times New Roman" w:eastAsia="Times New Roman" w:cs="Times New Roman"/>
          <w:sz w:val="24"/>
          <w:szCs w:val="24"/>
        </w:rPr>
        <w:t>excited</w:t>
      </w:r>
      <w:r w:rsidRPr="1CD99E57" w:rsidR="6ACB6A58">
        <w:rPr>
          <w:rFonts w:ascii="Times New Roman" w:hAnsi="Times New Roman" w:eastAsia="Times New Roman" w:cs="Times New Roman"/>
          <w:sz w:val="24"/>
          <w:szCs w:val="24"/>
        </w:rPr>
        <w:t xml:space="preserve"> to announce the </w:t>
      </w:r>
      <w:r w:rsidR="00FB5A5C">
        <w:rPr>
          <w:rFonts w:ascii="Times New Roman" w:hAnsi="Times New Roman" w:eastAsia="Times New Roman" w:cs="Times New Roman"/>
          <w:sz w:val="24"/>
          <w:szCs w:val="24"/>
        </w:rPr>
        <w:t>ribbon-cutting</w:t>
      </w:r>
      <w:r w:rsidRPr="1CD99E57" w:rsidR="6ACB6A58">
        <w:rPr>
          <w:rFonts w:ascii="Times New Roman" w:hAnsi="Times New Roman" w:eastAsia="Times New Roman" w:cs="Times New Roman"/>
          <w:sz w:val="24"/>
          <w:szCs w:val="24"/>
        </w:rPr>
        <w:t xml:space="preserve"> for </w:t>
      </w:r>
      <w:r w:rsidR="00FB5A5C">
        <w:rPr>
          <w:rFonts w:ascii="Times New Roman" w:hAnsi="Times New Roman" w:eastAsia="Times New Roman" w:cs="Times New Roman"/>
          <w:sz w:val="24"/>
          <w:szCs w:val="24"/>
        </w:rPr>
        <w:t>the</w:t>
      </w:r>
      <w:r w:rsidRPr="1CD99E57" w:rsidR="6ACB6A58">
        <w:rPr>
          <w:rFonts w:ascii="Times New Roman" w:hAnsi="Times New Roman" w:eastAsia="Times New Roman" w:cs="Times New Roman"/>
          <w:sz w:val="24"/>
          <w:szCs w:val="24"/>
        </w:rPr>
        <w:t xml:space="preserve"> new full-sized basketball court at Risinger Park</w:t>
      </w:r>
      <w:r w:rsidR="00FA4F2D">
        <w:rPr>
          <w:rFonts w:ascii="Times New Roman" w:hAnsi="Times New Roman" w:eastAsia="Times New Roman" w:cs="Times New Roman"/>
          <w:sz w:val="24"/>
          <w:szCs w:val="24"/>
        </w:rPr>
        <w:t>!</w:t>
      </w:r>
      <w:r w:rsidRPr="1CD99E57" w:rsidR="6ACB6A58">
        <w:rPr>
          <w:rFonts w:ascii="Times New Roman" w:hAnsi="Times New Roman" w:eastAsia="Times New Roman" w:cs="Times New Roman"/>
          <w:sz w:val="24"/>
          <w:szCs w:val="24"/>
        </w:rPr>
        <w:t xml:space="preserve"> The </w:t>
      </w:r>
      <w:r w:rsidR="00E011DC">
        <w:rPr>
          <w:rFonts w:ascii="Times New Roman" w:hAnsi="Times New Roman" w:eastAsia="Times New Roman" w:cs="Times New Roman"/>
          <w:sz w:val="24"/>
          <w:szCs w:val="24"/>
        </w:rPr>
        <w:t>celebratory ribbon-cutting</w:t>
      </w:r>
      <w:r w:rsidRPr="1CD99E57" w:rsidR="6ACB6A58">
        <w:rPr>
          <w:rFonts w:ascii="Times New Roman" w:hAnsi="Times New Roman" w:eastAsia="Times New Roman" w:cs="Times New Roman"/>
          <w:sz w:val="24"/>
          <w:szCs w:val="24"/>
        </w:rPr>
        <w:t xml:space="preserve"> will take place on </w:t>
      </w:r>
      <w:r w:rsidR="00F83E45">
        <w:rPr>
          <w:rFonts w:ascii="Times New Roman" w:hAnsi="Times New Roman" w:eastAsia="Times New Roman" w:cs="Times New Roman"/>
          <w:sz w:val="24"/>
          <w:szCs w:val="24"/>
        </w:rPr>
        <w:t>Tuesday</w:t>
      </w:r>
      <w:r w:rsidRPr="1CD99E57" w:rsidR="6ACB6A58">
        <w:rPr>
          <w:rFonts w:ascii="Times New Roman" w:hAnsi="Times New Roman" w:eastAsia="Times New Roman" w:cs="Times New Roman"/>
          <w:sz w:val="24"/>
          <w:szCs w:val="24"/>
        </w:rPr>
        <w:t xml:space="preserve">, </w:t>
      </w:r>
      <w:r w:rsidR="00F83E45">
        <w:rPr>
          <w:rFonts w:ascii="Times New Roman" w:hAnsi="Times New Roman" w:eastAsia="Times New Roman" w:cs="Times New Roman"/>
          <w:sz w:val="24"/>
          <w:szCs w:val="24"/>
        </w:rPr>
        <w:t>December 10</w:t>
      </w:r>
      <w:r w:rsidRPr="1CD99E57" w:rsidR="6ACB6A58">
        <w:rPr>
          <w:rFonts w:ascii="Times New Roman" w:hAnsi="Times New Roman" w:eastAsia="Times New Roman" w:cs="Times New Roman"/>
          <w:sz w:val="24"/>
          <w:szCs w:val="24"/>
        </w:rPr>
        <w:t>, at 1</w:t>
      </w:r>
      <w:r w:rsidR="00F83E45">
        <w:rPr>
          <w:rFonts w:ascii="Times New Roman" w:hAnsi="Times New Roman" w:eastAsia="Times New Roman" w:cs="Times New Roman"/>
          <w:sz w:val="24"/>
          <w:szCs w:val="24"/>
        </w:rPr>
        <w:t>0</w:t>
      </w:r>
      <w:r w:rsidRPr="1CD99E57" w:rsidR="6ACB6A58">
        <w:rPr>
          <w:rFonts w:ascii="Times New Roman" w:hAnsi="Times New Roman" w:eastAsia="Times New Roman" w:cs="Times New Roman"/>
          <w:sz w:val="24"/>
          <w:szCs w:val="24"/>
        </w:rPr>
        <w:t xml:space="preserve">:30 </w:t>
      </w:r>
      <w:r w:rsidR="00F83E45">
        <w:rPr>
          <w:rFonts w:ascii="Times New Roman" w:hAnsi="Times New Roman" w:eastAsia="Times New Roman" w:cs="Times New Roman"/>
          <w:sz w:val="24"/>
          <w:szCs w:val="24"/>
        </w:rPr>
        <w:t>a</w:t>
      </w:r>
      <w:r w:rsidRPr="1CD99E57" w:rsidR="6ACB6A58">
        <w:rPr>
          <w:rFonts w:ascii="Times New Roman" w:hAnsi="Times New Roman" w:eastAsia="Times New Roman" w:cs="Times New Roman"/>
          <w:sz w:val="24"/>
          <w:szCs w:val="24"/>
        </w:rPr>
        <w:t>.m. at Risinger Park, located at 301 Grace St., Fabens, Texas.</w:t>
      </w:r>
    </w:p>
    <w:p w:rsidR="07B5B446" w:rsidP="1CD99E57" w:rsidRDefault="6ACB6A58" w14:paraId="1FBEC2DD" w14:textId="13FB9741">
      <w:pPr>
        <w:spacing w:before="240" w:after="240"/>
        <w:jc w:val="both"/>
        <w:rPr>
          <w:rFonts w:ascii="Times New Roman" w:hAnsi="Times New Roman" w:eastAsia="Times New Roman" w:cs="Times New Roman"/>
          <w:sz w:val="24"/>
          <w:szCs w:val="24"/>
        </w:rPr>
      </w:pPr>
      <w:r w:rsidRPr="1CD99E57">
        <w:rPr>
          <w:rFonts w:ascii="Times New Roman" w:hAnsi="Times New Roman" w:eastAsia="Times New Roman" w:cs="Times New Roman"/>
          <w:sz w:val="24"/>
          <w:szCs w:val="24"/>
        </w:rPr>
        <w:t>The new basketball court is part of an ongoing effort to provide recreational opportunities for the Fabens community</w:t>
      </w:r>
      <w:r w:rsidRPr="1CD99E57" w:rsidR="48B5172D">
        <w:rPr>
          <w:rFonts w:ascii="Times New Roman" w:hAnsi="Times New Roman" w:eastAsia="Times New Roman" w:cs="Times New Roman"/>
          <w:sz w:val="24"/>
          <w:szCs w:val="24"/>
        </w:rPr>
        <w:t xml:space="preserve">. Funding for the new basketball court </w:t>
      </w:r>
      <w:r w:rsidR="00E011DC">
        <w:rPr>
          <w:rFonts w:ascii="Times New Roman" w:hAnsi="Times New Roman" w:eastAsia="Times New Roman" w:cs="Times New Roman"/>
          <w:sz w:val="24"/>
          <w:szCs w:val="24"/>
        </w:rPr>
        <w:t>came</w:t>
      </w:r>
      <w:r w:rsidRPr="1CD99E57" w:rsidR="48B5172D">
        <w:rPr>
          <w:rFonts w:ascii="Times New Roman" w:hAnsi="Times New Roman" w:eastAsia="Times New Roman" w:cs="Times New Roman"/>
          <w:sz w:val="24"/>
          <w:szCs w:val="24"/>
        </w:rPr>
        <w:t xml:space="preserve"> from the County’s Neighborhood Improvement Program.</w:t>
      </w:r>
    </w:p>
    <w:p w:rsidR="007B5B8C" w:rsidP="1CD99E57" w:rsidRDefault="007B5B8C" w14:paraId="119BE9DB" w14:textId="6D739240">
      <w:pPr>
        <w:spacing w:before="240" w:after="240"/>
        <w:jc w:val="both"/>
        <w:rPr>
          <w:rFonts w:ascii="Times New Roman" w:hAnsi="Times New Roman" w:eastAsia="Times New Roman" w:cs="Times New Roman"/>
          <w:sz w:val="24"/>
          <w:szCs w:val="24"/>
        </w:rPr>
      </w:pPr>
      <w:r w:rsidRPr="007B5B8C">
        <w:rPr>
          <w:rFonts w:ascii="Times New Roman" w:hAnsi="Times New Roman" w:eastAsia="Times New Roman" w:cs="Times New Roman"/>
          <w:sz w:val="24"/>
          <w:szCs w:val="24"/>
        </w:rPr>
        <w:t>“I am so happy that the new basketball court at Risinger Park is finally ready for the children of Fabens to enjoy once more</w:t>
      </w:r>
      <w:r w:rsidR="00BE13AA">
        <w:rPr>
          <w:rFonts w:ascii="Times New Roman" w:hAnsi="Times New Roman" w:eastAsia="Times New Roman" w:cs="Times New Roman"/>
          <w:sz w:val="24"/>
          <w:szCs w:val="24"/>
        </w:rPr>
        <w:t>,” said Commissioner Iliana Holguin.</w:t>
      </w:r>
      <w:r w:rsidRPr="007B5B8C">
        <w:rPr>
          <w:rFonts w:ascii="Times New Roman" w:hAnsi="Times New Roman" w:eastAsia="Times New Roman" w:cs="Times New Roman"/>
          <w:sz w:val="24"/>
          <w:szCs w:val="24"/>
        </w:rPr>
        <w:t xml:space="preserve"> </w:t>
      </w:r>
      <w:r w:rsidR="00BE13AA">
        <w:rPr>
          <w:rFonts w:ascii="Times New Roman" w:hAnsi="Times New Roman" w:eastAsia="Times New Roman" w:cs="Times New Roman"/>
          <w:sz w:val="24"/>
          <w:szCs w:val="24"/>
        </w:rPr>
        <w:t>“</w:t>
      </w:r>
      <w:r w:rsidRPr="007B5B8C">
        <w:rPr>
          <w:rFonts w:ascii="Times New Roman" w:hAnsi="Times New Roman" w:eastAsia="Times New Roman" w:cs="Times New Roman"/>
          <w:sz w:val="24"/>
          <w:szCs w:val="24"/>
        </w:rPr>
        <w:t>When the County built the all-abilities playground at Risinger Park, the basketball court had to be relocated.  But we knew how important the basketball court was to the community, so we vowed to rebuild the court as quickly as possible.  I am so happy that that day has finally arrived, and I can’t wait to see the children playing on the court once again</w:t>
      </w:r>
      <w:r w:rsidR="00B229BF">
        <w:rPr>
          <w:rFonts w:ascii="Times New Roman" w:hAnsi="Times New Roman" w:eastAsia="Times New Roman" w:cs="Times New Roman"/>
          <w:sz w:val="24"/>
          <w:szCs w:val="24"/>
        </w:rPr>
        <w:t>!</w:t>
      </w:r>
      <w:r w:rsidRPr="007B5B8C">
        <w:rPr>
          <w:rFonts w:ascii="Times New Roman" w:hAnsi="Times New Roman" w:eastAsia="Times New Roman" w:cs="Times New Roman"/>
          <w:sz w:val="24"/>
          <w:szCs w:val="24"/>
        </w:rPr>
        <w:t xml:space="preserve">” </w:t>
      </w:r>
    </w:p>
    <w:p w:rsidR="07B5B446" w:rsidP="07B5B446" w:rsidRDefault="6ACB6A58" w14:paraId="14E24A8A" w14:textId="4330F8C3">
      <w:pPr>
        <w:spacing w:before="240" w:after="240"/>
        <w:jc w:val="both"/>
        <w:rPr>
          <w:rFonts w:ascii="Times New Roman" w:hAnsi="Times New Roman" w:eastAsia="Times New Roman" w:cs="Times New Roman"/>
          <w:sz w:val="24"/>
          <w:szCs w:val="24"/>
        </w:rPr>
      </w:pPr>
      <w:r w:rsidRPr="1CD99E57">
        <w:rPr>
          <w:rFonts w:ascii="Times New Roman" w:hAnsi="Times New Roman" w:eastAsia="Times New Roman" w:cs="Times New Roman"/>
          <w:sz w:val="24"/>
          <w:szCs w:val="24"/>
        </w:rPr>
        <w:t xml:space="preserve">For more information, please contact </w:t>
      </w:r>
      <w:r w:rsidR="008C46FC">
        <w:rPr>
          <w:rFonts w:ascii="Times New Roman" w:hAnsi="Times New Roman" w:eastAsia="Times New Roman" w:cs="Times New Roman"/>
          <w:sz w:val="24"/>
          <w:szCs w:val="24"/>
        </w:rPr>
        <w:t>Javier Paz, the Senior Policy Advisor for Precinct 3</w:t>
      </w:r>
      <w:r w:rsidR="00CE722F">
        <w:rPr>
          <w:rFonts w:ascii="Times New Roman" w:hAnsi="Times New Roman" w:eastAsia="Times New Roman" w:cs="Times New Roman"/>
          <w:sz w:val="24"/>
          <w:szCs w:val="24"/>
        </w:rPr>
        <w:t>,</w:t>
      </w:r>
      <w:r w:rsidR="008C46FC">
        <w:rPr>
          <w:rFonts w:ascii="Times New Roman" w:hAnsi="Times New Roman" w:eastAsia="Times New Roman" w:cs="Times New Roman"/>
          <w:sz w:val="24"/>
          <w:szCs w:val="24"/>
        </w:rPr>
        <w:t xml:space="preserve"> at</w:t>
      </w:r>
      <w:r w:rsidR="00FA4F2D">
        <w:rPr>
          <w:rFonts w:ascii="Times New Roman" w:hAnsi="Times New Roman" w:eastAsia="Times New Roman" w:cs="Times New Roman"/>
          <w:sz w:val="24"/>
          <w:szCs w:val="24"/>
        </w:rPr>
        <w:t xml:space="preserve"> </w:t>
      </w:r>
      <w:r w:rsidRPr="00FA4F2D" w:rsidR="00FA4F2D">
        <w:rPr>
          <w:rFonts w:ascii="Times New Roman" w:hAnsi="Times New Roman" w:eastAsia="Times New Roman" w:cs="Times New Roman"/>
          <w:sz w:val="24"/>
          <w:szCs w:val="24"/>
        </w:rPr>
        <w:t>j.paz@epcounty.com</w:t>
      </w:r>
      <w:r w:rsidR="00FA4F2D">
        <w:rPr>
          <w:rFonts w:ascii="Times New Roman" w:hAnsi="Times New Roman" w:eastAsia="Times New Roman" w:cs="Times New Roman"/>
          <w:sz w:val="24"/>
          <w:szCs w:val="24"/>
        </w:rPr>
        <w:t>.</w:t>
      </w:r>
    </w:p>
    <w:p w:rsidR="008E068E" w:rsidP="00D50F13" w:rsidRDefault="008E068E" w14:paraId="683F7680" w14:textId="0F41D576">
      <w:pPr>
        <w:jc w:val="center"/>
        <w:rPr>
          <w:rFonts w:ascii="Times New Roman" w:hAnsi="Times New Roman" w:cs="Times New Roman"/>
        </w:rPr>
      </w:pPr>
      <w:r w:rsidRPr="00A30234">
        <w:rPr>
          <w:rFonts w:ascii="Times New Roman" w:hAnsi="Times New Roman" w:cs="Times New Roman"/>
          <w:i/>
          <w:iCs/>
        </w:rPr>
        <w:t>###</w:t>
      </w:r>
    </w:p>
    <w:p w:rsidR="0074687B" w:rsidP="0058411D" w:rsidRDefault="0074687B" w14:paraId="07225B04" w14:textId="6B83E92B">
      <w:pPr>
        <w:jc w:val="both"/>
        <w:rPr>
          <w:color w:val="0561C1"/>
        </w:rPr>
      </w:pPr>
      <w:r>
        <w:rPr>
          <w:noProof/>
        </w:rPr>
        <w:drawing>
          <wp:anchor distT="0" distB="0" distL="0" distR="0" simplePos="0" relativeHeight="251658241" behindDoc="0" locked="0" layoutInCell="1" allowOverlap="1" wp14:anchorId="0790FC1A" wp14:editId="36D70F9B">
            <wp:simplePos x="0" y="0"/>
            <wp:positionH relativeFrom="page">
              <wp:posOffset>2774315</wp:posOffset>
            </wp:positionH>
            <wp:positionV relativeFrom="paragraph">
              <wp:posOffset>130310</wp:posOffset>
            </wp:positionV>
            <wp:extent cx="211455" cy="211455"/>
            <wp:effectExtent l="19050" t="0" r="17145" b="93345"/>
            <wp:wrapNone/>
            <wp:docPr id="4" name="image2.png" descr="A close-up of a cro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descr="A close-up of a cross&#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1455" cy="21145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anchor>
        </w:drawing>
      </w:r>
    </w:p>
    <w:p w:rsidRPr="006D1F45" w:rsidR="00E737BC" w:rsidP="00DB416F" w:rsidRDefault="0074687B" w14:paraId="1F286EB0" w14:textId="1427F806">
      <w:pPr>
        <w:pStyle w:val="BodyText"/>
        <w:spacing w:line="265" w:lineRule="exact"/>
        <w:ind w:left="2880" w:right="86"/>
      </w:pPr>
      <w:r w:rsidRPr="005107A5">
        <w:rPr>
          <w:noProof/>
        </w:rPr>
        <w:drawing>
          <wp:anchor distT="0" distB="0" distL="0" distR="0" simplePos="0" relativeHeight="251658240" behindDoc="0" locked="0" layoutInCell="1" allowOverlap="1" wp14:anchorId="63535E4E" wp14:editId="62571E60">
            <wp:simplePos x="0" y="0"/>
            <wp:positionH relativeFrom="page">
              <wp:posOffset>3945890</wp:posOffset>
            </wp:positionH>
            <wp:positionV relativeFrom="paragraph">
              <wp:posOffset>13335</wp:posOffset>
            </wp:positionV>
            <wp:extent cx="227330" cy="211455"/>
            <wp:effectExtent l="19050" t="0" r="20320" b="93345"/>
            <wp:wrapNone/>
            <wp:docPr id="2" name="image2.pn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Icon&#10;&#10;Description automatically generated"/>
                    <pic:cNvPicPr/>
                  </pic:nvPicPr>
                  <pic:blipFill>
                    <a:blip r:embed="rId15" cstate="print">
                      <a:extLst>
                        <a:ext uri="{28A0092B-C50C-407E-A947-70E740481C1C}">
                          <a14:useLocalDpi xmlns:a14="http://schemas.microsoft.com/office/drawing/2010/main" val="0"/>
                        </a:ext>
                      </a:extLst>
                    </a:blip>
                    <a:srcRect l="222" r="222"/>
                    <a:stretch>
                      <a:fillRect/>
                    </a:stretch>
                  </pic:blipFill>
                  <pic:spPr>
                    <a:xfrm>
                      <a:off x="0" y="0"/>
                      <a:ext cx="227330" cy="21145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anchor>
        </w:drawing>
      </w:r>
      <w:r>
        <w:rPr>
          <w:color w:val="0561C1"/>
        </w:rPr>
        <w:t xml:space="preserve">        </w:t>
      </w:r>
      <w:hyperlink w:history="1" r:id="rId16">
        <w:r w:rsidRPr="005107A5">
          <w:rPr>
            <w:rStyle w:val="Hyperlink"/>
            <w:u w:val="none"/>
          </w:rPr>
          <w:t>@epcounty</w:t>
        </w:r>
        <w:r w:rsidR="00801B24">
          <w:rPr>
            <w:rStyle w:val="Hyperlink"/>
            <w:u w:val="none"/>
          </w:rPr>
          <w:t xml:space="preserve">           </w:t>
        </w:r>
        <w:r w:rsidRPr="005107A5">
          <w:rPr>
            <w:rStyle w:val="Hyperlink"/>
            <w:u w:val="none"/>
          </w:rPr>
          <w:t>@</w:t>
        </w:r>
        <w:r>
          <w:rPr>
            <w:rStyle w:val="Hyperlink"/>
            <w:u w:val="none"/>
          </w:rPr>
          <w:t>e</w:t>
        </w:r>
        <w:r w:rsidR="00C50A1B">
          <w:rPr>
            <w:rStyle w:val="Hyperlink"/>
            <w:u w:val="none"/>
          </w:rPr>
          <w:t>lpaso</w:t>
        </w:r>
        <w:r>
          <w:rPr>
            <w:rStyle w:val="Hyperlink"/>
            <w:u w:val="none"/>
          </w:rPr>
          <w:t>county</w:t>
        </w:r>
      </w:hyperlink>
      <w:r w:rsidR="00C50A1B">
        <w:rPr>
          <w:rStyle w:val="Hyperlink"/>
          <w:u w:val="none"/>
        </w:rPr>
        <w:t>tx</w:t>
      </w:r>
    </w:p>
    <w:sectPr w:rsidRPr="006D1F45" w:rsidR="00E737BC" w:rsidSect="0032326D">
      <w:type w:val="continuous"/>
      <w:pgSz w:w="12240" w:h="15840" w:orient="portrait"/>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95873" w:rsidP="00715532" w:rsidRDefault="00495873" w14:paraId="5596189B" w14:textId="77777777">
      <w:r>
        <w:separator/>
      </w:r>
    </w:p>
  </w:endnote>
  <w:endnote w:type="continuationSeparator" w:id="0">
    <w:p w:rsidR="00495873" w:rsidP="00715532" w:rsidRDefault="00495873" w14:paraId="3D51D87E" w14:textId="77777777">
      <w:r>
        <w:continuationSeparator/>
      </w:r>
    </w:p>
  </w:endnote>
  <w:endnote w:type="continuationNotice" w:id="1">
    <w:p w:rsidR="00495873" w:rsidRDefault="00495873" w14:paraId="663BD34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fornian FB">
    <w:altName w:val="Californian FB"/>
    <w:panose1 w:val="0207040306080B03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4283126"/>
      <w:docPartObj>
        <w:docPartGallery w:val="Page Numbers (Bottom of Page)"/>
        <w:docPartUnique/>
      </w:docPartObj>
    </w:sdtPr>
    <w:sdtEndPr>
      <w:rPr>
        <w:noProof/>
      </w:rPr>
    </w:sdtEndPr>
    <w:sdtContent>
      <w:p w:rsidR="00CB2733" w:rsidP="001131D6" w:rsidRDefault="00CB2733" w14:paraId="3AF6C754" w14:textId="0187F21E">
        <w:pPr>
          <w:spacing w:line="212" w:lineRule="exact"/>
          <w:ind w:left="198"/>
          <w:jc w:val="center"/>
          <w:rPr>
            <w:rFonts w:ascii="Californian FB"/>
            <w:sz w:val="20"/>
            <w:lang w:val="es-MX"/>
          </w:rPr>
        </w:pPr>
        <w:r>
          <w:rPr>
            <w:rFonts w:ascii="Californian FB" w:hAnsi="Californian FB" w:eastAsia="Californian FB" w:cs="Californian FB"/>
            <w:sz w:val="20"/>
            <w:szCs w:val="20"/>
            <w:lang w:val="es-MX"/>
          </w:rPr>
          <w:t>500 E. SAN ANTONIO, ROOM 3</w:t>
        </w:r>
        <w:r w:rsidR="006A4BD1">
          <w:rPr>
            <w:rFonts w:ascii="Californian FB" w:hAnsi="Californian FB" w:eastAsia="Californian FB" w:cs="Californian FB"/>
            <w:sz w:val="20"/>
            <w:szCs w:val="20"/>
            <w:lang w:val="es-MX"/>
          </w:rPr>
          <w:t>1</w:t>
        </w:r>
        <w:r w:rsidR="00DB416F">
          <w:rPr>
            <w:rFonts w:ascii="Californian FB" w:hAnsi="Californian FB" w:eastAsia="Californian FB" w:cs="Californian FB"/>
            <w:sz w:val="20"/>
            <w:szCs w:val="20"/>
            <w:lang w:val="es-MX"/>
          </w:rPr>
          <w:t>1</w:t>
        </w:r>
        <w:r>
          <w:rPr>
            <w:rFonts w:ascii="Californian FB" w:hAnsi="Californian FB" w:eastAsia="Californian FB" w:cs="Californian FB"/>
            <w:sz w:val="20"/>
            <w:szCs w:val="20"/>
            <w:lang w:val="es-MX"/>
          </w:rPr>
          <w:t xml:space="preserve">, EL PASO, TEXAS 79901-2427, </w:t>
        </w:r>
        <w:r>
          <w:rPr>
            <w:rFonts w:ascii="Californian FB"/>
            <w:sz w:val="20"/>
            <w:lang w:val="es-MX"/>
          </w:rPr>
          <w:t>PHONE: (915) 546-2</w:t>
        </w:r>
        <w:r w:rsidR="00DB416F">
          <w:rPr>
            <w:rFonts w:ascii="Californian FB"/>
            <w:sz w:val="20"/>
            <w:lang w:val="es-MX"/>
          </w:rPr>
          <w:t>014</w:t>
        </w:r>
      </w:p>
      <w:p w:rsidR="00CB2733" w:rsidP="001131D6" w:rsidRDefault="00CB2733" w14:paraId="2849C5C5" w14:textId="729399A7">
        <w:pPr>
          <w:spacing w:line="212" w:lineRule="exact"/>
          <w:ind w:left="198"/>
          <w:jc w:val="center"/>
          <w:rPr>
            <w:rFonts w:ascii="Californian FB" w:hAnsi="Californian FB" w:eastAsia="Californian FB" w:cs="Californian FB"/>
            <w:sz w:val="20"/>
            <w:szCs w:val="20"/>
            <w:lang w:val="es-MX"/>
          </w:rPr>
        </w:pPr>
        <w:r>
          <w:rPr>
            <w:rFonts w:ascii="Californian FB" w:hAnsi="Californian FB" w:eastAsia="Californian FB" w:cs="Californian FB"/>
            <w:sz w:val="20"/>
            <w:szCs w:val="20"/>
            <w:lang w:val="es-MX"/>
          </w:rPr>
          <w:t>FAX: (915) 54</w:t>
        </w:r>
        <w:r w:rsidR="00DB416F">
          <w:rPr>
            <w:rFonts w:ascii="Californian FB" w:hAnsi="Californian FB" w:eastAsia="Californian FB" w:cs="Californian FB"/>
            <w:sz w:val="20"/>
            <w:szCs w:val="20"/>
            <w:lang w:val="es-MX"/>
          </w:rPr>
          <w:t>3-3885</w:t>
        </w:r>
        <w:r>
          <w:rPr>
            <w:rFonts w:ascii="Californian FB" w:hAnsi="Californian FB" w:eastAsia="Californian FB" w:cs="Californian FB"/>
            <w:sz w:val="20"/>
            <w:szCs w:val="20"/>
            <w:lang w:val="es-MX"/>
          </w:rPr>
          <w:t xml:space="preserve">, EMAIL: </w:t>
        </w:r>
        <w:r w:rsidRPr="006A4BD1" w:rsidR="006A4BD1">
          <w:rPr>
            <w:rFonts w:ascii="Californian FB" w:hAnsi="Californian FB" w:eastAsia="Californian FB" w:cs="Californian FB"/>
            <w:sz w:val="20"/>
            <w:szCs w:val="20"/>
            <w:lang w:val="es-MX"/>
          </w:rPr>
          <w:t>communicationso</w:t>
        </w:r>
        <w:r w:rsidR="006A4BD1">
          <w:rPr>
            <w:rFonts w:ascii="Californian FB" w:hAnsi="Californian FB" w:eastAsia="Californian FB" w:cs="Californian FB"/>
            <w:sz w:val="20"/>
            <w:szCs w:val="20"/>
            <w:lang w:val="es-MX"/>
          </w:rPr>
          <w:t>ffice@epcounty.com</w:t>
        </w:r>
        <w:r w:rsidR="00DB416F">
          <w:rPr>
            <w:rFonts w:ascii="Californian FB" w:hAnsi="Californian FB" w:eastAsia="Californian FB" w:cs="Californian FB"/>
            <w:sz w:val="20"/>
            <w:szCs w:val="20"/>
            <w:lang w:val="es-MX"/>
          </w:rPr>
          <w:t xml:space="preserve"> </w:t>
        </w:r>
      </w:p>
      <w:p w:rsidR="00CB2733" w:rsidP="001131D6" w:rsidRDefault="00000000" w14:paraId="3134F1C1" w14:textId="77777777">
        <w:pPr>
          <w:pStyle w:val="Footer"/>
          <w:tabs>
            <w:tab w:val="left" w:pos="2550"/>
          </w:tabs>
        </w:pPr>
      </w:p>
    </w:sdtContent>
  </w:sdt>
  <w:p w:rsidR="00CB2733" w:rsidP="001131D6" w:rsidRDefault="00CB2733" w14:paraId="572B5520" w14:textId="77777777">
    <w:pPr>
      <w:spacing w:line="14" w:lineRule="auto"/>
      <w:rPr>
        <w:sz w:val="20"/>
        <w:szCs w:val="20"/>
      </w:rPr>
    </w:pPr>
  </w:p>
  <w:p w:rsidR="00CB2733" w:rsidRDefault="00CB2733" w14:paraId="346D8890" w14:textId="77777777">
    <w:pPr>
      <w:pStyle w:val="Footer"/>
    </w:pPr>
  </w:p>
  <w:p w:rsidR="00CB2733" w:rsidRDefault="00CB2733" w14:paraId="691CD14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0525019"/>
      <w:docPartObj>
        <w:docPartGallery w:val="Page Numbers (Bottom of Page)"/>
        <w:docPartUnique/>
      </w:docPartObj>
    </w:sdtPr>
    <w:sdtEndPr>
      <w:rPr>
        <w:noProof/>
      </w:rPr>
    </w:sdtEndPr>
    <w:sdtContent>
      <w:p w:rsidR="001131D6" w:rsidP="001131D6" w:rsidRDefault="001131D6" w14:paraId="747BBAA3" w14:textId="78B7154A">
        <w:pPr>
          <w:spacing w:line="212" w:lineRule="exact"/>
          <w:ind w:left="198"/>
          <w:jc w:val="center"/>
          <w:rPr>
            <w:rFonts w:ascii="Californian FB"/>
            <w:sz w:val="20"/>
            <w:lang w:val="es-MX"/>
          </w:rPr>
        </w:pPr>
        <w:r>
          <w:rPr>
            <w:rFonts w:ascii="Californian FB" w:hAnsi="Californian FB" w:eastAsia="Californian FB" w:cs="Californian FB"/>
            <w:sz w:val="20"/>
            <w:szCs w:val="20"/>
            <w:lang w:val="es-MX"/>
          </w:rPr>
          <w:t xml:space="preserve">500 E. SAN ANTONIO, ROOM 302ª, EL PASO, TEXAS 79901-2427, </w:t>
        </w:r>
        <w:r>
          <w:rPr>
            <w:rFonts w:ascii="Californian FB"/>
            <w:sz w:val="20"/>
            <w:lang w:val="es-MX"/>
          </w:rPr>
          <w:t>PHONE: (915) 546-2215</w:t>
        </w:r>
      </w:p>
      <w:p w:rsidR="001131D6" w:rsidP="001131D6" w:rsidRDefault="001131D6" w14:paraId="49B3F0A8" w14:textId="377F1E02">
        <w:pPr>
          <w:spacing w:line="212" w:lineRule="exact"/>
          <w:ind w:left="198"/>
          <w:jc w:val="center"/>
          <w:rPr>
            <w:rFonts w:ascii="Californian FB" w:hAnsi="Californian FB" w:eastAsia="Californian FB" w:cs="Californian FB"/>
            <w:sz w:val="20"/>
            <w:szCs w:val="20"/>
            <w:lang w:val="es-MX"/>
          </w:rPr>
        </w:pPr>
        <w:r>
          <w:rPr>
            <w:rFonts w:ascii="Californian FB" w:hAnsi="Californian FB" w:eastAsia="Californian FB" w:cs="Californian FB"/>
            <w:sz w:val="20"/>
            <w:szCs w:val="20"/>
            <w:lang w:val="es-MX"/>
          </w:rPr>
          <w:t xml:space="preserve">FAX: (915) 546-2217, EMAIL: </w:t>
        </w:r>
        <w:hyperlink w:history="1" r:id="rId1">
          <w:r w:rsidRPr="008263DC" w:rsidR="006A4BD1">
            <w:rPr>
              <w:rStyle w:val="Hyperlink"/>
              <w:rFonts w:ascii="Californian FB" w:hAnsi="Californian FB" w:eastAsia="Californian FB" w:cs="Californian FB"/>
              <w:sz w:val="20"/>
              <w:szCs w:val="20"/>
              <w:lang w:val="es-MX"/>
            </w:rPr>
            <w:t>countyadministration@epcounty.com</w:t>
          </w:r>
        </w:hyperlink>
      </w:p>
      <w:p w:rsidR="001131D6" w:rsidP="001131D6" w:rsidRDefault="00000000" w14:paraId="1724372C" w14:textId="77777777">
        <w:pPr>
          <w:pStyle w:val="Footer"/>
          <w:tabs>
            <w:tab w:val="left" w:pos="2550"/>
          </w:tabs>
        </w:pPr>
      </w:p>
    </w:sdtContent>
  </w:sdt>
  <w:p w:rsidR="001131D6" w:rsidP="001131D6" w:rsidRDefault="001131D6" w14:paraId="63655A2A" w14:textId="77777777">
    <w:pPr>
      <w:spacing w:line="14" w:lineRule="auto"/>
      <w:rPr>
        <w:sz w:val="20"/>
        <w:szCs w:val="20"/>
      </w:rPr>
    </w:pPr>
  </w:p>
  <w:p w:rsidR="001131D6" w:rsidRDefault="001131D6" w14:paraId="1592E25E" w14:textId="6F3C55DE">
    <w:pPr>
      <w:pStyle w:val="Footer"/>
    </w:pPr>
  </w:p>
  <w:p w:rsidR="001131D6" w:rsidRDefault="001131D6" w14:paraId="5EA6ED7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95873" w:rsidP="00715532" w:rsidRDefault="00495873" w14:paraId="6B9C7C8E" w14:textId="77777777">
      <w:r>
        <w:separator/>
      </w:r>
    </w:p>
  </w:footnote>
  <w:footnote w:type="continuationSeparator" w:id="0">
    <w:p w:rsidR="00495873" w:rsidP="00715532" w:rsidRDefault="00495873" w14:paraId="142B19CF" w14:textId="77777777">
      <w:r>
        <w:continuationSeparator/>
      </w:r>
    </w:p>
  </w:footnote>
  <w:footnote w:type="continuationNotice" w:id="1">
    <w:p w:rsidR="00495873" w:rsidRDefault="00495873" w14:paraId="468FECE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CB2733" w:rsidP="00715532" w:rsidRDefault="00CB2733" w14:paraId="792D069C" w14:textId="77777777">
    <w:pPr>
      <w:pStyle w:val="Header"/>
      <w:jc w:val="center"/>
    </w:pPr>
    <w:r>
      <w:rPr>
        <w:rFonts w:ascii="Times New Roman"/>
        <w:noProof/>
        <w:sz w:val="20"/>
      </w:rPr>
      <w:drawing>
        <wp:inline distT="0" distB="0" distL="0" distR="0" wp14:anchorId="31CB999A" wp14:editId="6AD0852E">
          <wp:extent cx="1106424" cy="1106424"/>
          <wp:effectExtent l="0" t="0" r="0" b="0"/>
          <wp:docPr id="3" name="image1.png" descr="Logo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06424" cy="110642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715532" w:rsidP="00715532" w:rsidRDefault="00715532" w14:paraId="4F867F76" w14:textId="7BCA3FD7">
    <w:pPr>
      <w:pStyle w:val="Header"/>
      <w:jc w:val="center"/>
    </w:pPr>
    <w:r>
      <w:rPr>
        <w:rFonts w:ascii="Times New Roman"/>
        <w:noProof/>
        <w:sz w:val="20"/>
      </w:rPr>
      <w:drawing>
        <wp:inline distT="0" distB="0" distL="0" distR="0" wp14:anchorId="1900129E" wp14:editId="32D70673">
          <wp:extent cx="1106424" cy="1106424"/>
          <wp:effectExtent l="0" t="0" r="0" b="0"/>
          <wp:docPr id="1" name="image1.png" descr="Logo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06424" cy="1106424"/>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C41EF"/>
    <w:multiLevelType w:val="hybridMultilevel"/>
    <w:tmpl w:val="6B5AB6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17C1827"/>
    <w:multiLevelType w:val="hybridMultilevel"/>
    <w:tmpl w:val="8334D48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03BA1551"/>
    <w:multiLevelType w:val="multilevel"/>
    <w:tmpl w:val="F76A4E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C1118E7"/>
    <w:multiLevelType w:val="hybridMultilevel"/>
    <w:tmpl w:val="FFA021A0"/>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4" w15:restartNumberingAfterBreak="0">
    <w:nsid w:val="10567231"/>
    <w:multiLevelType w:val="hybridMultilevel"/>
    <w:tmpl w:val="0DB8C14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5" w15:restartNumberingAfterBreak="0">
    <w:nsid w:val="13955E03"/>
    <w:multiLevelType w:val="hybridMultilevel"/>
    <w:tmpl w:val="A4C6B0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5B85C5D"/>
    <w:multiLevelType w:val="hybridMultilevel"/>
    <w:tmpl w:val="6A688D2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7" w15:restartNumberingAfterBreak="0">
    <w:nsid w:val="1D7D6D2A"/>
    <w:multiLevelType w:val="hybridMultilevel"/>
    <w:tmpl w:val="6A14197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8" w15:restartNumberingAfterBreak="0">
    <w:nsid w:val="294E4487"/>
    <w:multiLevelType w:val="hybridMultilevel"/>
    <w:tmpl w:val="718463C6"/>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A5B2580"/>
    <w:multiLevelType w:val="multilevel"/>
    <w:tmpl w:val="BE9E5B2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E843A73"/>
    <w:multiLevelType w:val="hybridMultilevel"/>
    <w:tmpl w:val="0F3E07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18A31DB"/>
    <w:multiLevelType w:val="hybridMultilevel"/>
    <w:tmpl w:val="E24636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1AC515A"/>
    <w:multiLevelType w:val="hybridMultilevel"/>
    <w:tmpl w:val="25F6ABFE"/>
    <w:lvl w:ilvl="0" w:tplc="71B24FA6">
      <w:numFmt w:val="bullet"/>
      <w:lvlText w:val="•"/>
      <w:lvlJc w:val="left"/>
      <w:pPr>
        <w:ind w:left="2160" w:hanging="720"/>
      </w:pPr>
      <w:rPr>
        <w:rFonts w:hint="default" w:ascii="Times New Roman" w:hAnsi="Times New Roman" w:eastAsia="Georgia" w:cs="Times New Roman"/>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3" w15:restartNumberingAfterBreak="0">
    <w:nsid w:val="37B97779"/>
    <w:multiLevelType w:val="hybridMultilevel"/>
    <w:tmpl w:val="73D6372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4" w15:restartNumberingAfterBreak="0">
    <w:nsid w:val="389B4252"/>
    <w:multiLevelType w:val="hybridMultilevel"/>
    <w:tmpl w:val="FE6405AE"/>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5" w15:restartNumberingAfterBreak="0">
    <w:nsid w:val="3D5C26AF"/>
    <w:multiLevelType w:val="hybridMultilevel"/>
    <w:tmpl w:val="9E383CDE"/>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6" w15:restartNumberingAfterBreak="0">
    <w:nsid w:val="48ED6294"/>
    <w:multiLevelType w:val="hybridMultilevel"/>
    <w:tmpl w:val="46F495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1352E86"/>
    <w:multiLevelType w:val="hybridMultilevel"/>
    <w:tmpl w:val="01464F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4632AE0"/>
    <w:multiLevelType w:val="hybridMultilevel"/>
    <w:tmpl w:val="5F1AFDE2"/>
    <w:lvl w:ilvl="0" w:tplc="90023B82">
      <w:numFmt w:val="bullet"/>
      <w:lvlText w:val="•"/>
      <w:lvlJc w:val="left"/>
      <w:pPr>
        <w:ind w:left="1080" w:hanging="720"/>
      </w:pPr>
      <w:rPr>
        <w:rFonts w:hint="default" w:ascii="Times New Roman" w:hAnsi="Times New Roman" w:eastAsia="Georgia" w:cs="Times New Roman"/>
        <w:sz w:val="22"/>
        <w:szCs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67B77BE"/>
    <w:multiLevelType w:val="hybridMultilevel"/>
    <w:tmpl w:val="2AB00F3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0" w15:restartNumberingAfterBreak="0">
    <w:nsid w:val="610E32EB"/>
    <w:multiLevelType w:val="hybridMultilevel"/>
    <w:tmpl w:val="25580E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6AB91433"/>
    <w:multiLevelType w:val="hybridMultilevel"/>
    <w:tmpl w:val="C4C42E26"/>
    <w:lvl w:ilvl="0" w:tplc="763C465E">
      <w:numFmt w:val="bullet"/>
      <w:lvlText w:val="•"/>
      <w:lvlJc w:val="left"/>
      <w:pPr>
        <w:ind w:left="720" w:hanging="360"/>
      </w:pPr>
      <w:rPr>
        <w:rFonts w:hint="default" w:ascii="Times New Roman" w:hAnsi="Times New Roman" w:eastAsia="Georgia"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74EE1301"/>
    <w:multiLevelType w:val="hybridMultilevel"/>
    <w:tmpl w:val="496AF2F6"/>
    <w:lvl w:ilvl="0" w:tplc="DD8E2978">
      <w:numFmt w:val="bullet"/>
      <w:lvlText w:val=""/>
      <w:lvlJc w:val="left"/>
      <w:pPr>
        <w:ind w:left="1440" w:hanging="360"/>
      </w:pPr>
      <w:rPr>
        <w:rFonts w:hint="default" w:ascii="Symbol" w:hAnsi="Symbol" w:cs="Calibri" w:eastAsiaTheme="minorHAnsi"/>
        <w:sz w:val="20"/>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3" w15:restartNumberingAfterBreak="0">
    <w:nsid w:val="75DB3663"/>
    <w:multiLevelType w:val="hybridMultilevel"/>
    <w:tmpl w:val="8584B9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76A73130"/>
    <w:multiLevelType w:val="hybridMultilevel"/>
    <w:tmpl w:val="729C47E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5" w15:restartNumberingAfterBreak="0">
    <w:nsid w:val="79AA39A4"/>
    <w:multiLevelType w:val="hybridMultilevel"/>
    <w:tmpl w:val="F06CEB9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7D3355C0"/>
    <w:multiLevelType w:val="hybridMultilevel"/>
    <w:tmpl w:val="D77405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7E5E3355"/>
    <w:multiLevelType w:val="hybridMultilevel"/>
    <w:tmpl w:val="1DD6EC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511211264">
    <w:abstractNumId w:val="19"/>
  </w:num>
  <w:num w:numId="2" w16cid:durableId="637959843">
    <w:abstractNumId w:val="25"/>
  </w:num>
  <w:num w:numId="3" w16cid:durableId="250160870">
    <w:abstractNumId w:val="16"/>
  </w:num>
  <w:num w:numId="4" w16cid:durableId="1040742094">
    <w:abstractNumId w:val="5"/>
  </w:num>
  <w:num w:numId="5" w16cid:durableId="2103184507">
    <w:abstractNumId w:val="1"/>
  </w:num>
  <w:num w:numId="6" w16cid:durableId="1642731122">
    <w:abstractNumId w:val="13"/>
  </w:num>
  <w:num w:numId="7" w16cid:durableId="33583871">
    <w:abstractNumId w:val="6"/>
  </w:num>
  <w:num w:numId="8" w16cid:durableId="948657167">
    <w:abstractNumId w:val="24"/>
  </w:num>
  <w:num w:numId="9" w16cid:durableId="578104831">
    <w:abstractNumId w:val="14"/>
  </w:num>
  <w:num w:numId="10" w16cid:durableId="1455519958">
    <w:abstractNumId w:val="3"/>
  </w:num>
  <w:num w:numId="11" w16cid:durableId="559946895">
    <w:abstractNumId w:val="22"/>
  </w:num>
  <w:num w:numId="12" w16cid:durableId="815688399">
    <w:abstractNumId w:val="26"/>
  </w:num>
  <w:num w:numId="13" w16cid:durableId="2093698202">
    <w:abstractNumId w:val="2"/>
  </w:num>
  <w:num w:numId="14" w16cid:durableId="551502566">
    <w:abstractNumId w:val="7"/>
  </w:num>
  <w:num w:numId="15" w16cid:durableId="1606574387">
    <w:abstractNumId w:val="11"/>
  </w:num>
  <w:num w:numId="16" w16cid:durableId="941959895">
    <w:abstractNumId w:val="20"/>
  </w:num>
  <w:num w:numId="17" w16cid:durableId="1104617524">
    <w:abstractNumId w:val="10"/>
  </w:num>
  <w:num w:numId="18" w16cid:durableId="608514431">
    <w:abstractNumId w:val="23"/>
  </w:num>
  <w:num w:numId="19" w16cid:durableId="147720716">
    <w:abstractNumId w:val="9"/>
  </w:num>
  <w:num w:numId="20" w16cid:durableId="475730021">
    <w:abstractNumId w:val="4"/>
  </w:num>
  <w:num w:numId="21" w16cid:durableId="156768588">
    <w:abstractNumId w:val="8"/>
  </w:num>
  <w:num w:numId="22" w16cid:durableId="1973559834">
    <w:abstractNumId w:val="27"/>
  </w:num>
  <w:num w:numId="23" w16cid:durableId="1109857957">
    <w:abstractNumId w:val="21"/>
  </w:num>
  <w:num w:numId="24" w16cid:durableId="706226063">
    <w:abstractNumId w:val="17"/>
  </w:num>
  <w:num w:numId="25" w16cid:durableId="1657998034">
    <w:abstractNumId w:val="18"/>
  </w:num>
  <w:num w:numId="26" w16cid:durableId="350644238">
    <w:abstractNumId w:val="15"/>
  </w:num>
  <w:num w:numId="27" w16cid:durableId="1892762923">
    <w:abstractNumId w:val="12"/>
  </w:num>
  <w:num w:numId="28" w16cid:durableId="1312952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1MjWzMDK2NDE3MTBQ0lEKTi0uzszPAykwqgUAG4/K4iwAAAA="/>
  </w:docVars>
  <w:rsids>
    <w:rsidRoot w:val="00715532"/>
    <w:rsid w:val="00003725"/>
    <w:rsid w:val="00015245"/>
    <w:rsid w:val="000161AF"/>
    <w:rsid w:val="000167E2"/>
    <w:rsid w:val="00022210"/>
    <w:rsid w:val="00022DD6"/>
    <w:rsid w:val="00027DCF"/>
    <w:rsid w:val="00034DC1"/>
    <w:rsid w:val="000413BD"/>
    <w:rsid w:val="00044C1C"/>
    <w:rsid w:val="00045B53"/>
    <w:rsid w:val="000654B0"/>
    <w:rsid w:val="0007288D"/>
    <w:rsid w:val="00081B86"/>
    <w:rsid w:val="000832F3"/>
    <w:rsid w:val="00084AD4"/>
    <w:rsid w:val="000859C2"/>
    <w:rsid w:val="00090C89"/>
    <w:rsid w:val="00091BF7"/>
    <w:rsid w:val="000971CD"/>
    <w:rsid w:val="00097672"/>
    <w:rsid w:val="000A2826"/>
    <w:rsid w:val="000A3D99"/>
    <w:rsid w:val="000A3EC9"/>
    <w:rsid w:val="000A4766"/>
    <w:rsid w:val="000B2EAB"/>
    <w:rsid w:val="000D19B6"/>
    <w:rsid w:val="000D38A1"/>
    <w:rsid w:val="000E13F4"/>
    <w:rsid w:val="000E3EFD"/>
    <w:rsid w:val="000E48C3"/>
    <w:rsid w:val="000F2503"/>
    <w:rsid w:val="000F46C1"/>
    <w:rsid w:val="000F784D"/>
    <w:rsid w:val="0010194B"/>
    <w:rsid w:val="00103549"/>
    <w:rsid w:val="00104CF9"/>
    <w:rsid w:val="00107B6C"/>
    <w:rsid w:val="00112086"/>
    <w:rsid w:val="001131D6"/>
    <w:rsid w:val="00131B06"/>
    <w:rsid w:val="00143680"/>
    <w:rsid w:val="001452FE"/>
    <w:rsid w:val="0015434E"/>
    <w:rsid w:val="00154AB7"/>
    <w:rsid w:val="00157AC3"/>
    <w:rsid w:val="00173F1B"/>
    <w:rsid w:val="00174B5F"/>
    <w:rsid w:val="0017668B"/>
    <w:rsid w:val="00180A85"/>
    <w:rsid w:val="0018328E"/>
    <w:rsid w:val="001A0628"/>
    <w:rsid w:val="001A450E"/>
    <w:rsid w:val="001A4E87"/>
    <w:rsid w:val="001B009F"/>
    <w:rsid w:val="001B46A0"/>
    <w:rsid w:val="001C5973"/>
    <w:rsid w:val="001C64FB"/>
    <w:rsid w:val="001D0AC8"/>
    <w:rsid w:val="001D52EB"/>
    <w:rsid w:val="001D71D5"/>
    <w:rsid w:val="001D7236"/>
    <w:rsid w:val="001E325A"/>
    <w:rsid w:val="001F5913"/>
    <w:rsid w:val="00201A11"/>
    <w:rsid w:val="0021186D"/>
    <w:rsid w:val="00213E4B"/>
    <w:rsid w:val="002253C4"/>
    <w:rsid w:val="00227B4C"/>
    <w:rsid w:val="00231D0A"/>
    <w:rsid w:val="00235F78"/>
    <w:rsid w:val="00245DA0"/>
    <w:rsid w:val="00256334"/>
    <w:rsid w:val="00262629"/>
    <w:rsid w:val="002670A9"/>
    <w:rsid w:val="00267D96"/>
    <w:rsid w:val="00271619"/>
    <w:rsid w:val="00271655"/>
    <w:rsid w:val="00272E53"/>
    <w:rsid w:val="00273E6D"/>
    <w:rsid w:val="0028279D"/>
    <w:rsid w:val="00287B5C"/>
    <w:rsid w:val="00295B72"/>
    <w:rsid w:val="002B09FB"/>
    <w:rsid w:val="002B1CF4"/>
    <w:rsid w:val="002B71D8"/>
    <w:rsid w:val="002E52B1"/>
    <w:rsid w:val="002E5930"/>
    <w:rsid w:val="002F4781"/>
    <w:rsid w:val="00301718"/>
    <w:rsid w:val="00305771"/>
    <w:rsid w:val="00310985"/>
    <w:rsid w:val="003114E7"/>
    <w:rsid w:val="003119B1"/>
    <w:rsid w:val="00315B2D"/>
    <w:rsid w:val="003162D2"/>
    <w:rsid w:val="0032326D"/>
    <w:rsid w:val="00324FB5"/>
    <w:rsid w:val="0033436B"/>
    <w:rsid w:val="003456F3"/>
    <w:rsid w:val="00363FF1"/>
    <w:rsid w:val="00366106"/>
    <w:rsid w:val="00372B53"/>
    <w:rsid w:val="00383217"/>
    <w:rsid w:val="003832E6"/>
    <w:rsid w:val="00384F27"/>
    <w:rsid w:val="00393274"/>
    <w:rsid w:val="003A61B6"/>
    <w:rsid w:val="003B5B22"/>
    <w:rsid w:val="003C0F8E"/>
    <w:rsid w:val="003C22B9"/>
    <w:rsid w:val="003C242B"/>
    <w:rsid w:val="003C3B2A"/>
    <w:rsid w:val="003C7033"/>
    <w:rsid w:val="003C75EA"/>
    <w:rsid w:val="003D12EA"/>
    <w:rsid w:val="003D3705"/>
    <w:rsid w:val="003D38A6"/>
    <w:rsid w:val="003E515D"/>
    <w:rsid w:val="003F1270"/>
    <w:rsid w:val="003F79BA"/>
    <w:rsid w:val="00407A83"/>
    <w:rsid w:val="00411183"/>
    <w:rsid w:val="004142A5"/>
    <w:rsid w:val="00420945"/>
    <w:rsid w:val="00425044"/>
    <w:rsid w:val="0043361C"/>
    <w:rsid w:val="004417DD"/>
    <w:rsid w:val="004432F5"/>
    <w:rsid w:val="004447B0"/>
    <w:rsid w:val="00456605"/>
    <w:rsid w:val="00460395"/>
    <w:rsid w:val="00460DB3"/>
    <w:rsid w:val="0047684E"/>
    <w:rsid w:val="00495873"/>
    <w:rsid w:val="004A04BF"/>
    <w:rsid w:val="004A15CB"/>
    <w:rsid w:val="004A34B6"/>
    <w:rsid w:val="004A504A"/>
    <w:rsid w:val="004A5D07"/>
    <w:rsid w:val="004A6DC3"/>
    <w:rsid w:val="004B7E20"/>
    <w:rsid w:val="004C42C4"/>
    <w:rsid w:val="004E0F87"/>
    <w:rsid w:val="004E230E"/>
    <w:rsid w:val="004E3104"/>
    <w:rsid w:val="004F2202"/>
    <w:rsid w:val="004F4F6C"/>
    <w:rsid w:val="004F5FAA"/>
    <w:rsid w:val="00510757"/>
    <w:rsid w:val="00525FA3"/>
    <w:rsid w:val="00526EB7"/>
    <w:rsid w:val="005325E7"/>
    <w:rsid w:val="005432A8"/>
    <w:rsid w:val="00544918"/>
    <w:rsid w:val="00544F92"/>
    <w:rsid w:val="005544B1"/>
    <w:rsid w:val="00560AFD"/>
    <w:rsid w:val="005654C3"/>
    <w:rsid w:val="00572B45"/>
    <w:rsid w:val="00574C23"/>
    <w:rsid w:val="00576DD4"/>
    <w:rsid w:val="005779BA"/>
    <w:rsid w:val="00580E47"/>
    <w:rsid w:val="0058411D"/>
    <w:rsid w:val="00595BEB"/>
    <w:rsid w:val="005A32C6"/>
    <w:rsid w:val="005C5C76"/>
    <w:rsid w:val="005C7A9E"/>
    <w:rsid w:val="005D24BA"/>
    <w:rsid w:val="005D43B3"/>
    <w:rsid w:val="005D7AB9"/>
    <w:rsid w:val="005F035C"/>
    <w:rsid w:val="005F22FA"/>
    <w:rsid w:val="006004EA"/>
    <w:rsid w:val="00600B22"/>
    <w:rsid w:val="00606322"/>
    <w:rsid w:val="00606453"/>
    <w:rsid w:val="00607AB0"/>
    <w:rsid w:val="006121C7"/>
    <w:rsid w:val="00620D29"/>
    <w:rsid w:val="00620E48"/>
    <w:rsid w:val="00621E16"/>
    <w:rsid w:val="00635575"/>
    <w:rsid w:val="00642952"/>
    <w:rsid w:val="00646E59"/>
    <w:rsid w:val="0065672B"/>
    <w:rsid w:val="0067422F"/>
    <w:rsid w:val="0068130A"/>
    <w:rsid w:val="0068587D"/>
    <w:rsid w:val="00690620"/>
    <w:rsid w:val="00690819"/>
    <w:rsid w:val="00697F93"/>
    <w:rsid w:val="006A4BD1"/>
    <w:rsid w:val="006A523C"/>
    <w:rsid w:val="006D00CA"/>
    <w:rsid w:val="006D0128"/>
    <w:rsid w:val="006D1F45"/>
    <w:rsid w:val="006D456A"/>
    <w:rsid w:val="006D7CDD"/>
    <w:rsid w:val="006E09FE"/>
    <w:rsid w:val="006E444F"/>
    <w:rsid w:val="006E761E"/>
    <w:rsid w:val="006F0103"/>
    <w:rsid w:val="006F4ED6"/>
    <w:rsid w:val="006F6FB8"/>
    <w:rsid w:val="00701BE4"/>
    <w:rsid w:val="0071042B"/>
    <w:rsid w:val="00715532"/>
    <w:rsid w:val="007321D6"/>
    <w:rsid w:val="0073505A"/>
    <w:rsid w:val="0074265E"/>
    <w:rsid w:val="00743439"/>
    <w:rsid w:val="0074349B"/>
    <w:rsid w:val="0074687B"/>
    <w:rsid w:val="00755849"/>
    <w:rsid w:val="00756336"/>
    <w:rsid w:val="007637A2"/>
    <w:rsid w:val="00764D7A"/>
    <w:rsid w:val="007664FE"/>
    <w:rsid w:val="00781FC2"/>
    <w:rsid w:val="00782DD2"/>
    <w:rsid w:val="00792938"/>
    <w:rsid w:val="007A5F00"/>
    <w:rsid w:val="007B0126"/>
    <w:rsid w:val="007B125E"/>
    <w:rsid w:val="007B4FF5"/>
    <w:rsid w:val="007B5549"/>
    <w:rsid w:val="007B5B8C"/>
    <w:rsid w:val="007B70C3"/>
    <w:rsid w:val="007C2D4B"/>
    <w:rsid w:val="007D33DC"/>
    <w:rsid w:val="007D7CA9"/>
    <w:rsid w:val="007E1BA6"/>
    <w:rsid w:val="007E2922"/>
    <w:rsid w:val="007E51CB"/>
    <w:rsid w:val="007F3E74"/>
    <w:rsid w:val="00801B24"/>
    <w:rsid w:val="00816FA2"/>
    <w:rsid w:val="00824AAB"/>
    <w:rsid w:val="00825FE7"/>
    <w:rsid w:val="0082670D"/>
    <w:rsid w:val="00834BA9"/>
    <w:rsid w:val="00835343"/>
    <w:rsid w:val="008365E2"/>
    <w:rsid w:val="00840A13"/>
    <w:rsid w:val="00840DB7"/>
    <w:rsid w:val="00842A27"/>
    <w:rsid w:val="00844438"/>
    <w:rsid w:val="008473A6"/>
    <w:rsid w:val="00855A10"/>
    <w:rsid w:val="00865249"/>
    <w:rsid w:val="00874008"/>
    <w:rsid w:val="00876280"/>
    <w:rsid w:val="00880995"/>
    <w:rsid w:val="00883073"/>
    <w:rsid w:val="00886086"/>
    <w:rsid w:val="00886093"/>
    <w:rsid w:val="008903C2"/>
    <w:rsid w:val="0089665C"/>
    <w:rsid w:val="008A560B"/>
    <w:rsid w:val="008B0384"/>
    <w:rsid w:val="008B2419"/>
    <w:rsid w:val="008C10AB"/>
    <w:rsid w:val="008C46FC"/>
    <w:rsid w:val="008D643F"/>
    <w:rsid w:val="008D6DE8"/>
    <w:rsid w:val="008E068E"/>
    <w:rsid w:val="008E2893"/>
    <w:rsid w:val="008E51C0"/>
    <w:rsid w:val="008F0125"/>
    <w:rsid w:val="008F1AB4"/>
    <w:rsid w:val="008F3403"/>
    <w:rsid w:val="008F4E58"/>
    <w:rsid w:val="008F58F6"/>
    <w:rsid w:val="0090663E"/>
    <w:rsid w:val="009101F4"/>
    <w:rsid w:val="009133F4"/>
    <w:rsid w:val="00920BFC"/>
    <w:rsid w:val="00924166"/>
    <w:rsid w:val="00924278"/>
    <w:rsid w:val="009357FE"/>
    <w:rsid w:val="00937A74"/>
    <w:rsid w:val="009426E8"/>
    <w:rsid w:val="0094350A"/>
    <w:rsid w:val="00950762"/>
    <w:rsid w:val="00951185"/>
    <w:rsid w:val="009625D9"/>
    <w:rsid w:val="00971830"/>
    <w:rsid w:val="00974861"/>
    <w:rsid w:val="00975099"/>
    <w:rsid w:val="00976B44"/>
    <w:rsid w:val="0098019B"/>
    <w:rsid w:val="00980E3C"/>
    <w:rsid w:val="00983113"/>
    <w:rsid w:val="00983CA0"/>
    <w:rsid w:val="00983D6A"/>
    <w:rsid w:val="00984885"/>
    <w:rsid w:val="00984975"/>
    <w:rsid w:val="00986082"/>
    <w:rsid w:val="00986500"/>
    <w:rsid w:val="00992AFD"/>
    <w:rsid w:val="0099416D"/>
    <w:rsid w:val="00997E99"/>
    <w:rsid w:val="009A5896"/>
    <w:rsid w:val="009A6880"/>
    <w:rsid w:val="009B5D6F"/>
    <w:rsid w:val="009C0C63"/>
    <w:rsid w:val="009C0D15"/>
    <w:rsid w:val="009C2A5D"/>
    <w:rsid w:val="009C37A3"/>
    <w:rsid w:val="009C423E"/>
    <w:rsid w:val="009C779C"/>
    <w:rsid w:val="009D2F77"/>
    <w:rsid w:val="009E5184"/>
    <w:rsid w:val="009F3EDF"/>
    <w:rsid w:val="009F4F14"/>
    <w:rsid w:val="009F6B99"/>
    <w:rsid w:val="00A024D1"/>
    <w:rsid w:val="00A02E53"/>
    <w:rsid w:val="00A13230"/>
    <w:rsid w:val="00A14804"/>
    <w:rsid w:val="00A16699"/>
    <w:rsid w:val="00A30234"/>
    <w:rsid w:val="00A35245"/>
    <w:rsid w:val="00A404EB"/>
    <w:rsid w:val="00A42F99"/>
    <w:rsid w:val="00A551A3"/>
    <w:rsid w:val="00A572E3"/>
    <w:rsid w:val="00A67199"/>
    <w:rsid w:val="00A87016"/>
    <w:rsid w:val="00A91806"/>
    <w:rsid w:val="00AA0EF7"/>
    <w:rsid w:val="00AA5DB1"/>
    <w:rsid w:val="00AB6D00"/>
    <w:rsid w:val="00AC3E7B"/>
    <w:rsid w:val="00AD02AE"/>
    <w:rsid w:val="00AD1598"/>
    <w:rsid w:val="00AD1C23"/>
    <w:rsid w:val="00AD3355"/>
    <w:rsid w:val="00AE4C89"/>
    <w:rsid w:val="00AF0A1D"/>
    <w:rsid w:val="00B01570"/>
    <w:rsid w:val="00B02C03"/>
    <w:rsid w:val="00B05DC7"/>
    <w:rsid w:val="00B11F84"/>
    <w:rsid w:val="00B160DC"/>
    <w:rsid w:val="00B210A8"/>
    <w:rsid w:val="00B229BF"/>
    <w:rsid w:val="00B25752"/>
    <w:rsid w:val="00B47A65"/>
    <w:rsid w:val="00B53AC5"/>
    <w:rsid w:val="00B726F0"/>
    <w:rsid w:val="00B82108"/>
    <w:rsid w:val="00B9638C"/>
    <w:rsid w:val="00BA1349"/>
    <w:rsid w:val="00BA1D83"/>
    <w:rsid w:val="00BA4D97"/>
    <w:rsid w:val="00BB4AB3"/>
    <w:rsid w:val="00BC6A02"/>
    <w:rsid w:val="00BD21ED"/>
    <w:rsid w:val="00BD4C40"/>
    <w:rsid w:val="00BD69DD"/>
    <w:rsid w:val="00BE0434"/>
    <w:rsid w:val="00BE13AA"/>
    <w:rsid w:val="00BE1542"/>
    <w:rsid w:val="00BF3C09"/>
    <w:rsid w:val="00BF63A0"/>
    <w:rsid w:val="00C03E9B"/>
    <w:rsid w:val="00C04BE6"/>
    <w:rsid w:val="00C07237"/>
    <w:rsid w:val="00C1528F"/>
    <w:rsid w:val="00C3133F"/>
    <w:rsid w:val="00C3469C"/>
    <w:rsid w:val="00C40596"/>
    <w:rsid w:val="00C43E17"/>
    <w:rsid w:val="00C46F84"/>
    <w:rsid w:val="00C50A1B"/>
    <w:rsid w:val="00C566A4"/>
    <w:rsid w:val="00C5794D"/>
    <w:rsid w:val="00C60354"/>
    <w:rsid w:val="00C64C37"/>
    <w:rsid w:val="00C7679F"/>
    <w:rsid w:val="00C801DD"/>
    <w:rsid w:val="00C831A6"/>
    <w:rsid w:val="00C97AC2"/>
    <w:rsid w:val="00C97F44"/>
    <w:rsid w:val="00CA6089"/>
    <w:rsid w:val="00CB2733"/>
    <w:rsid w:val="00CB309E"/>
    <w:rsid w:val="00CB4344"/>
    <w:rsid w:val="00CB61F9"/>
    <w:rsid w:val="00CB7ED0"/>
    <w:rsid w:val="00CC25CE"/>
    <w:rsid w:val="00CD169C"/>
    <w:rsid w:val="00CD32E5"/>
    <w:rsid w:val="00CD42AE"/>
    <w:rsid w:val="00CD72CC"/>
    <w:rsid w:val="00CD7F0B"/>
    <w:rsid w:val="00CE0BA0"/>
    <w:rsid w:val="00CE154B"/>
    <w:rsid w:val="00CE2025"/>
    <w:rsid w:val="00CE2C8F"/>
    <w:rsid w:val="00CE56AA"/>
    <w:rsid w:val="00CE5C6A"/>
    <w:rsid w:val="00CE722F"/>
    <w:rsid w:val="00CF17C6"/>
    <w:rsid w:val="00D00278"/>
    <w:rsid w:val="00D021BB"/>
    <w:rsid w:val="00D02BEA"/>
    <w:rsid w:val="00D06AAA"/>
    <w:rsid w:val="00D105DD"/>
    <w:rsid w:val="00D138B1"/>
    <w:rsid w:val="00D20016"/>
    <w:rsid w:val="00D20DA2"/>
    <w:rsid w:val="00D352A0"/>
    <w:rsid w:val="00D501EC"/>
    <w:rsid w:val="00D50F13"/>
    <w:rsid w:val="00D52DD4"/>
    <w:rsid w:val="00D53718"/>
    <w:rsid w:val="00D621E6"/>
    <w:rsid w:val="00D7028A"/>
    <w:rsid w:val="00D7238C"/>
    <w:rsid w:val="00D86C8D"/>
    <w:rsid w:val="00D91021"/>
    <w:rsid w:val="00D925AF"/>
    <w:rsid w:val="00D93F98"/>
    <w:rsid w:val="00D977A1"/>
    <w:rsid w:val="00D9785E"/>
    <w:rsid w:val="00DA0058"/>
    <w:rsid w:val="00DA0070"/>
    <w:rsid w:val="00DA078C"/>
    <w:rsid w:val="00DA38C1"/>
    <w:rsid w:val="00DA3EC2"/>
    <w:rsid w:val="00DA4C44"/>
    <w:rsid w:val="00DA7D27"/>
    <w:rsid w:val="00DB416F"/>
    <w:rsid w:val="00DC3D72"/>
    <w:rsid w:val="00DC7A63"/>
    <w:rsid w:val="00DD0C1E"/>
    <w:rsid w:val="00DD2E4B"/>
    <w:rsid w:val="00DD34F0"/>
    <w:rsid w:val="00DD40CB"/>
    <w:rsid w:val="00DD4C74"/>
    <w:rsid w:val="00DD615D"/>
    <w:rsid w:val="00DF4237"/>
    <w:rsid w:val="00DF44F7"/>
    <w:rsid w:val="00E011DC"/>
    <w:rsid w:val="00E01C26"/>
    <w:rsid w:val="00E03C0F"/>
    <w:rsid w:val="00E14EEF"/>
    <w:rsid w:val="00E1506A"/>
    <w:rsid w:val="00E15B9A"/>
    <w:rsid w:val="00E324F1"/>
    <w:rsid w:val="00E35197"/>
    <w:rsid w:val="00E403CC"/>
    <w:rsid w:val="00E447AE"/>
    <w:rsid w:val="00E44B2B"/>
    <w:rsid w:val="00E52630"/>
    <w:rsid w:val="00E5368D"/>
    <w:rsid w:val="00E5669B"/>
    <w:rsid w:val="00E56C9D"/>
    <w:rsid w:val="00E63963"/>
    <w:rsid w:val="00E64EF5"/>
    <w:rsid w:val="00E66CB5"/>
    <w:rsid w:val="00E705C1"/>
    <w:rsid w:val="00E723C4"/>
    <w:rsid w:val="00E737BC"/>
    <w:rsid w:val="00E7592E"/>
    <w:rsid w:val="00E87BE1"/>
    <w:rsid w:val="00E95A12"/>
    <w:rsid w:val="00E95BD5"/>
    <w:rsid w:val="00E9639F"/>
    <w:rsid w:val="00E9795E"/>
    <w:rsid w:val="00EA7876"/>
    <w:rsid w:val="00EB1066"/>
    <w:rsid w:val="00EB2A62"/>
    <w:rsid w:val="00EC4F91"/>
    <w:rsid w:val="00ED1687"/>
    <w:rsid w:val="00EE0618"/>
    <w:rsid w:val="00EE2E6C"/>
    <w:rsid w:val="00EE77FD"/>
    <w:rsid w:val="00EF7127"/>
    <w:rsid w:val="00F0520D"/>
    <w:rsid w:val="00F05E48"/>
    <w:rsid w:val="00F15304"/>
    <w:rsid w:val="00F23E1C"/>
    <w:rsid w:val="00F34B75"/>
    <w:rsid w:val="00F4348A"/>
    <w:rsid w:val="00F43A26"/>
    <w:rsid w:val="00F44798"/>
    <w:rsid w:val="00F55BDF"/>
    <w:rsid w:val="00F70FCF"/>
    <w:rsid w:val="00F80D8D"/>
    <w:rsid w:val="00F83E45"/>
    <w:rsid w:val="00F86AA0"/>
    <w:rsid w:val="00F91C6C"/>
    <w:rsid w:val="00F93BED"/>
    <w:rsid w:val="00F94290"/>
    <w:rsid w:val="00F9797D"/>
    <w:rsid w:val="00FA4F2D"/>
    <w:rsid w:val="00FB5A5C"/>
    <w:rsid w:val="00FC0A7B"/>
    <w:rsid w:val="00FC0C41"/>
    <w:rsid w:val="00FC3946"/>
    <w:rsid w:val="00FC59EF"/>
    <w:rsid w:val="00FD310B"/>
    <w:rsid w:val="00FD6BDD"/>
    <w:rsid w:val="00FD7C56"/>
    <w:rsid w:val="00FE26EF"/>
    <w:rsid w:val="00FE6D1E"/>
    <w:rsid w:val="00FE7FA3"/>
    <w:rsid w:val="00FF0947"/>
    <w:rsid w:val="00FF4ECE"/>
    <w:rsid w:val="00FF7F67"/>
    <w:rsid w:val="01C2E674"/>
    <w:rsid w:val="01EBF74B"/>
    <w:rsid w:val="02C1207F"/>
    <w:rsid w:val="04AFA069"/>
    <w:rsid w:val="04D3F684"/>
    <w:rsid w:val="04FF3003"/>
    <w:rsid w:val="05065248"/>
    <w:rsid w:val="05762485"/>
    <w:rsid w:val="05BF34CA"/>
    <w:rsid w:val="061F898E"/>
    <w:rsid w:val="065701DC"/>
    <w:rsid w:val="066ABA10"/>
    <w:rsid w:val="07B5B446"/>
    <w:rsid w:val="07EFE728"/>
    <w:rsid w:val="08949CEA"/>
    <w:rsid w:val="09280EAC"/>
    <w:rsid w:val="0942F116"/>
    <w:rsid w:val="0A1DC7B4"/>
    <w:rsid w:val="0B16E784"/>
    <w:rsid w:val="0BBE6D5C"/>
    <w:rsid w:val="0D7DD95D"/>
    <w:rsid w:val="0F30D3CE"/>
    <w:rsid w:val="0F9F9CF4"/>
    <w:rsid w:val="0FD2D215"/>
    <w:rsid w:val="11A872C9"/>
    <w:rsid w:val="12285D85"/>
    <w:rsid w:val="12621516"/>
    <w:rsid w:val="126BA068"/>
    <w:rsid w:val="1285948B"/>
    <w:rsid w:val="138348DA"/>
    <w:rsid w:val="1425A372"/>
    <w:rsid w:val="168A07B3"/>
    <w:rsid w:val="172B05FA"/>
    <w:rsid w:val="19032F08"/>
    <w:rsid w:val="1951290B"/>
    <w:rsid w:val="1AECF96C"/>
    <w:rsid w:val="1B4529F6"/>
    <w:rsid w:val="1C99E887"/>
    <w:rsid w:val="1CD99E57"/>
    <w:rsid w:val="1D94078A"/>
    <w:rsid w:val="1E34293F"/>
    <w:rsid w:val="1EF158C8"/>
    <w:rsid w:val="1F3C4CE8"/>
    <w:rsid w:val="204B1092"/>
    <w:rsid w:val="2050E0C2"/>
    <w:rsid w:val="21531565"/>
    <w:rsid w:val="216F40A2"/>
    <w:rsid w:val="2472440B"/>
    <w:rsid w:val="2576621D"/>
    <w:rsid w:val="260F96F5"/>
    <w:rsid w:val="26C79859"/>
    <w:rsid w:val="276C6485"/>
    <w:rsid w:val="2784A2E1"/>
    <w:rsid w:val="2898CDFC"/>
    <w:rsid w:val="296BB410"/>
    <w:rsid w:val="2B6DCE4B"/>
    <w:rsid w:val="2C3E7DA1"/>
    <w:rsid w:val="2D2A862B"/>
    <w:rsid w:val="2D861BC5"/>
    <w:rsid w:val="2D948904"/>
    <w:rsid w:val="2E59DA41"/>
    <w:rsid w:val="2EB77E21"/>
    <w:rsid w:val="2EF378B1"/>
    <w:rsid w:val="2F19D20C"/>
    <w:rsid w:val="2F28772D"/>
    <w:rsid w:val="2FF98530"/>
    <w:rsid w:val="31C51587"/>
    <w:rsid w:val="33AE3C01"/>
    <w:rsid w:val="34360E2E"/>
    <w:rsid w:val="364294BE"/>
    <w:rsid w:val="36CBCDC6"/>
    <w:rsid w:val="37D06567"/>
    <w:rsid w:val="3852BACC"/>
    <w:rsid w:val="387B1B0A"/>
    <w:rsid w:val="3882C277"/>
    <w:rsid w:val="392A3F7E"/>
    <w:rsid w:val="396173C3"/>
    <w:rsid w:val="39816CAE"/>
    <w:rsid w:val="39F9B507"/>
    <w:rsid w:val="3A2A4618"/>
    <w:rsid w:val="3A689C38"/>
    <w:rsid w:val="3B82EE27"/>
    <w:rsid w:val="3D5225D1"/>
    <w:rsid w:val="3E58ADC5"/>
    <w:rsid w:val="401BB27B"/>
    <w:rsid w:val="4226A16E"/>
    <w:rsid w:val="43CA4133"/>
    <w:rsid w:val="4704A5C2"/>
    <w:rsid w:val="484C7E3C"/>
    <w:rsid w:val="4871E1E0"/>
    <w:rsid w:val="48B5172D"/>
    <w:rsid w:val="48BC6DE3"/>
    <w:rsid w:val="48D7B344"/>
    <w:rsid w:val="490D8912"/>
    <w:rsid w:val="490ED4C9"/>
    <w:rsid w:val="4DD0A17E"/>
    <w:rsid w:val="4EC1103B"/>
    <w:rsid w:val="4EC40EB8"/>
    <w:rsid w:val="4ECC0C85"/>
    <w:rsid w:val="4FCFEEB6"/>
    <w:rsid w:val="509B76E9"/>
    <w:rsid w:val="514D3811"/>
    <w:rsid w:val="516BBF17"/>
    <w:rsid w:val="517A4455"/>
    <w:rsid w:val="51C1A99D"/>
    <w:rsid w:val="520044CD"/>
    <w:rsid w:val="52E33722"/>
    <w:rsid w:val="565A0CD7"/>
    <w:rsid w:val="56DFA6D3"/>
    <w:rsid w:val="5744A599"/>
    <w:rsid w:val="5993C0E6"/>
    <w:rsid w:val="599A2B3E"/>
    <w:rsid w:val="5BF6FFE5"/>
    <w:rsid w:val="5C066450"/>
    <w:rsid w:val="5C93B4CA"/>
    <w:rsid w:val="5D3EB7DA"/>
    <w:rsid w:val="5D8F887F"/>
    <w:rsid w:val="5EF97BF8"/>
    <w:rsid w:val="5F46CD66"/>
    <w:rsid w:val="62A46F57"/>
    <w:rsid w:val="62DEB60B"/>
    <w:rsid w:val="64593963"/>
    <w:rsid w:val="653526BD"/>
    <w:rsid w:val="65888904"/>
    <w:rsid w:val="66D33E96"/>
    <w:rsid w:val="6736DFF9"/>
    <w:rsid w:val="674A1624"/>
    <w:rsid w:val="68ABC191"/>
    <w:rsid w:val="6ACB6A58"/>
    <w:rsid w:val="6E145C64"/>
    <w:rsid w:val="6E45506E"/>
    <w:rsid w:val="6E7BF7A1"/>
    <w:rsid w:val="6F3C6640"/>
    <w:rsid w:val="73F4CDD0"/>
    <w:rsid w:val="746C228C"/>
    <w:rsid w:val="750C9532"/>
    <w:rsid w:val="7545F4E7"/>
    <w:rsid w:val="75ED3F03"/>
    <w:rsid w:val="761A747A"/>
    <w:rsid w:val="778D343A"/>
    <w:rsid w:val="78460281"/>
    <w:rsid w:val="7917F227"/>
    <w:rsid w:val="797AC0BB"/>
    <w:rsid w:val="79CE20E1"/>
    <w:rsid w:val="7E3C05F3"/>
    <w:rsid w:val="7E75671B"/>
    <w:rsid w:val="7E8FEE7E"/>
    <w:rsid w:val="7EF5818C"/>
    <w:rsid w:val="7FC6310D"/>
    <w:rsid w:val="7FE16E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E7072"/>
  <w15:docId w15:val="{76B93622-7089-4722-81C2-EA2CEE74F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15532"/>
    <w:pPr>
      <w:widowControl w:val="0"/>
      <w:autoSpaceDE w:val="0"/>
      <w:autoSpaceDN w:val="0"/>
      <w:spacing w:after="0" w:line="240" w:lineRule="auto"/>
    </w:pPr>
    <w:rPr>
      <w:rFonts w:ascii="Georgia" w:hAnsi="Georgia" w:eastAsia="Georgia" w:cs="Georgia"/>
    </w:rPr>
  </w:style>
  <w:style w:type="paragraph" w:styleId="Heading1">
    <w:name w:val="heading 1"/>
    <w:basedOn w:val="Normal"/>
    <w:link w:val="Heading1Char"/>
    <w:uiPriority w:val="9"/>
    <w:qFormat/>
    <w:rsid w:val="00715532"/>
    <w:pPr>
      <w:ind w:left="417" w:right="435"/>
      <w:jc w:val="center"/>
      <w:outlineLvl w:val="0"/>
    </w:pPr>
    <w:rPr>
      <w:b/>
      <w:bCs/>
      <w:sz w:val="32"/>
      <w:szCs w:val="32"/>
    </w:rPr>
  </w:style>
  <w:style w:type="paragraph" w:styleId="Heading2">
    <w:name w:val="heading 2"/>
    <w:basedOn w:val="Normal"/>
    <w:next w:val="Normal"/>
    <w:link w:val="Heading2Char"/>
    <w:uiPriority w:val="9"/>
    <w:unhideWhenUsed/>
    <w:qFormat/>
    <w:rsid w:val="001B46A0"/>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15532"/>
    <w:pPr>
      <w:tabs>
        <w:tab w:val="center" w:pos="4680"/>
        <w:tab w:val="right" w:pos="9360"/>
      </w:tabs>
    </w:pPr>
  </w:style>
  <w:style w:type="character" w:styleId="HeaderChar" w:customStyle="1">
    <w:name w:val="Header Char"/>
    <w:basedOn w:val="DefaultParagraphFont"/>
    <w:link w:val="Header"/>
    <w:uiPriority w:val="99"/>
    <w:rsid w:val="00715532"/>
  </w:style>
  <w:style w:type="paragraph" w:styleId="Footer">
    <w:name w:val="footer"/>
    <w:basedOn w:val="Normal"/>
    <w:link w:val="FooterChar"/>
    <w:uiPriority w:val="99"/>
    <w:unhideWhenUsed/>
    <w:rsid w:val="00715532"/>
    <w:pPr>
      <w:tabs>
        <w:tab w:val="center" w:pos="4680"/>
        <w:tab w:val="right" w:pos="9360"/>
      </w:tabs>
    </w:pPr>
  </w:style>
  <w:style w:type="character" w:styleId="FooterChar" w:customStyle="1">
    <w:name w:val="Footer Char"/>
    <w:basedOn w:val="DefaultParagraphFont"/>
    <w:link w:val="Footer"/>
    <w:uiPriority w:val="99"/>
    <w:rsid w:val="00715532"/>
  </w:style>
  <w:style w:type="character" w:styleId="Heading1Char" w:customStyle="1">
    <w:name w:val="Heading 1 Char"/>
    <w:basedOn w:val="DefaultParagraphFont"/>
    <w:link w:val="Heading1"/>
    <w:uiPriority w:val="9"/>
    <w:rsid w:val="00715532"/>
    <w:rPr>
      <w:rFonts w:ascii="Georgia" w:hAnsi="Georgia" w:eastAsia="Georgia" w:cs="Georgia"/>
      <w:b/>
      <w:bCs/>
      <w:sz w:val="32"/>
      <w:szCs w:val="32"/>
    </w:rPr>
  </w:style>
  <w:style w:type="paragraph" w:styleId="BodyText">
    <w:name w:val="Body Text"/>
    <w:basedOn w:val="Normal"/>
    <w:link w:val="BodyTextChar"/>
    <w:uiPriority w:val="1"/>
    <w:qFormat/>
    <w:rsid w:val="00715532"/>
    <w:rPr>
      <w:sz w:val="24"/>
      <w:szCs w:val="24"/>
    </w:rPr>
  </w:style>
  <w:style w:type="character" w:styleId="BodyTextChar" w:customStyle="1">
    <w:name w:val="Body Text Char"/>
    <w:basedOn w:val="DefaultParagraphFont"/>
    <w:link w:val="BodyText"/>
    <w:uiPriority w:val="1"/>
    <w:rsid w:val="00715532"/>
    <w:rPr>
      <w:rFonts w:ascii="Georgia" w:hAnsi="Georgia" w:eastAsia="Georgia" w:cs="Georgia"/>
      <w:sz w:val="24"/>
      <w:szCs w:val="24"/>
    </w:rPr>
  </w:style>
  <w:style w:type="character" w:styleId="mark64hzy7sk5" w:customStyle="1">
    <w:name w:val="mark64hzy7sk5"/>
    <w:basedOn w:val="DefaultParagraphFont"/>
    <w:rsid w:val="00715532"/>
  </w:style>
  <w:style w:type="paragraph" w:styleId="Revision">
    <w:name w:val="Revision"/>
    <w:hidden/>
    <w:uiPriority w:val="99"/>
    <w:semiHidden/>
    <w:rsid w:val="00D977A1"/>
    <w:pPr>
      <w:spacing w:after="0" w:line="240" w:lineRule="auto"/>
    </w:pPr>
    <w:rPr>
      <w:rFonts w:ascii="Georgia" w:hAnsi="Georgia" w:eastAsia="Georgia" w:cs="Georgia"/>
    </w:rPr>
  </w:style>
  <w:style w:type="character" w:styleId="Heading2Char" w:customStyle="1">
    <w:name w:val="Heading 2 Char"/>
    <w:basedOn w:val="DefaultParagraphFont"/>
    <w:link w:val="Heading2"/>
    <w:uiPriority w:val="9"/>
    <w:rsid w:val="001B46A0"/>
    <w:rPr>
      <w:rFonts w:asciiTheme="majorHAnsi" w:hAnsiTheme="majorHAnsi" w:eastAsiaTheme="majorEastAsia" w:cstheme="majorBidi"/>
      <w:color w:val="2F5496" w:themeColor="accent1" w:themeShade="BF"/>
      <w:sz w:val="26"/>
      <w:szCs w:val="26"/>
    </w:rPr>
  </w:style>
  <w:style w:type="character" w:styleId="Hyperlink">
    <w:name w:val="Hyperlink"/>
    <w:basedOn w:val="DefaultParagraphFont"/>
    <w:uiPriority w:val="99"/>
    <w:unhideWhenUsed/>
    <w:rsid w:val="001B46A0"/>
    <w:rPr>
      <w:color w:val="0563C1" w:themeColor="hyperlink"/>
      <w:u w:val="single"/>
    </w:rPr>
  </w:style>
  <w:style w:type="character" w:styleId="UnresolvedMention1" w:customStyle="1">
    <w:name w:val="Unresolved Mention1"/>
    <w:basedOn w:val="DefaultParagraphFont"/>
    <w:uiPriority w:val="99"/>
    <w:semiHidden/>
    <w:unhideWhenUsed/>
    <w:rsid w:val="00CD169C"/>
    <w:rPr>
      <w:color w:val="605E5C"/>
      <w:shd w:val="clear" w:color="auto" w:fill="E1DFDD"/>
    </w:rPr>
  </w:style>
  <w:style w:type="paragraph" w:styleId="ListParagraph">
    <w:name w:val="List Paragraph"/>
    <w:basedOn w:val="Normal"/>
    <w:uiPriority w:val="34"/>
    <w:qFormat/>
    <w:rsid w:val="00A91806"/>
    <w:pPr>
      <w:widowControl/>
      <w:autoSpaceDE/>
      <w:autoSpaceDN/>
      <w:spacing w:after="200" w:line="276" w:lineRule="auto"/>
      <w:ind w:left="720"/>
      <w:contextualSpacing/>
    </w:pPr>
    <w:rPr>
      <w:rFonts w:asciiTheme="minorHAnsi" w:hAnsiTheme="minorHAnsi" w:eastAsiaTheme="minorHAnsi" w:cstheme="minorBidi"/>
    </w:rPr>
  </w:style>
  <w:style w:type="character" w:styleId="Strong">
    <w:name w:val="Strong"/>
    <w:basedOn w:val="DefaultParagraphFont"/>
    <w:uiPriority w:val="22"/>
    <w:qFormat/>
    <w:rsid w:val="006D00CA"/>
    <w:rPr>
      <w:b/>
      <w:bCs/>
    </w:rPr>
  </w:style>
  <w:style w:type="paragraph" w:styleId="NormalWeb">
    <w:name w:val="Normal (Web)"/>
    <w:basedOn w:val="Normal"/>
    <w:uiPriority w:val="99"/>
    <w:semiHidden/>
    <w:unhideWhenUsed/>
    <w:rsid w:val="006D00CA"/>
    <w:pPr>
      <w:widowControl/>
      <w:autoSpaceDE/>
      <w:autoSpaceDN/>
      <w:spacing w:before="100" w:beforeAutospacing="1" w:after="100" w:afterAutospacing="1"/>
    </w:pPr>
    <w:rPr>
      <w:rFonts w:ascii="Times New Roman" w:hAnsi="Times New Roman" w:eastAsia="Times New Roman" w:cs="Times New Roman"/>
      <w:sz w:val="24"/>
      <w:szCs w:val="24"/>
    </w:rPr>
  </w:style>
  <w:style w:type="paragraph" w:styleId="xxxxmsobodytext2" w:customStyle="1">
    <w:name w:val="x_xxxmsobodytext2"/>
    <w:basedOn w:val="Normal"/>
    <w:rsid w:val="007B0126"/>
    <w:pPr>
      <w:widowControl/>
      <w:autoSpaceDE/>
      <w:autoSpaceDN/>
    </w:pPr>
    <w:rPr>
      <w:rFonts w:ascii="Times New Roman" w:hAnsi="Times New Roman" w:cs="Times New Roman" w:eastAsiaTheme="minorHAnsi"/>
      <w:sz w:val="24"/>
      <w:szCs w:val="24"/>
    </w:rPr>
  </w:style>
  <w:style w:type="paragraph" w:styleId="xmsonormal" w:customStyle="1">
    <w:name w:val="x_msonormal"/>
    <w:basedOn w:val="Normal"/>
    <w:rsid w:val="007B0126"/>
    <w:pPr>
      <w:widowControl/>
      <w:autoSpaceDE/>
      <w:autoSpaceDN/>
    </w:pPr>
    <w:rPr>
      <w:rFonts w:ascii="Calibri" w:hAnsi="Calibri" w:cs="Calibri" w:eastAsiaTheme="minorHAnsi"/>
    </w:rPr>
  </w:style>
  <w:style w:type="paragraph" w:styleId="xxxxmsonormal" w:customStyle="1">
    <w:name w:val="x_xxxmsonormal"/>
    <w:basedOn w:val="Normal"/>
    <w:rsid w:val="007B0126"/>
    <w:pPr>
      <w:widowControl/>
      <w:autoSpaceDE/>
      <w:autoSpaceDN/>
    </w:pPr>
    <w:rPr>
      <w:rFonts w:ascii="Times New Roman" w:hAnsi="Times New Roman" w:cs="Times New Roman" w:eastAsiaTheme="minorHAnsi"/>
      <w:sz w:val="24"/>
      <w:szCs w:val="24"/>
    </w:rPr>
  </w:style>
  <w:style w:type="paragraph" w:styleId="xxxxmsobodytextindent" w:customStyle="1">
    <w:name w:val="x_xxxmsobodytextindent"/>
    <w:basedOn w:val="Normal"/>
    <w:rsid w:val="007B0126"/>
    <w:pPr>
      <w:widowControl/>
      <w:autoSpaceDE/>
      <w:autoSpaceDN/>
    </w:pPr>
    <w:rPr>
      <w:rFonts w:ascii="Times New Roman" w:hAnsi="Times New Roman" w:cs="Times New Roman" w:eastAsiaTheme="minorHAnsi"/>
      <w:sz w:val="24"/>
      <w:szCs w:val="24"/>
    </w:rPr>
  </w:style>
  <w:style w:type="character" w:styleId="UnresolvedMention">
    <w:name w:val="Unresolved Mention"/>
    <w:basedOn w:val="DefaultParagraphFont"/>
    <w:uiPriority w:val="99"/>
    <w:semiHidden/>
    <w:unhideWhenUsed/>
    <w:rsid w:val="007B0126"/>
    <w:rPr>
      <w:color w:val="605E5C"/>
      <w:shd w:val="clear" w:color="auto" w:fill="E1DFDD"/>
    </w:rPr>
  </w:style>
  <w:style w:type="paragraph" w:styleId="NoSpacing">
    <w:name w:val="No Spacing"/>
    <w:uiPriority w:val="1"/>
    <w:qFormat/>
    <w:rsid w:val="008903C2"/>
    <w:pPr>
      <w:spacing w:after="0" w:line="240" w:lineRule="auto"/>
    </w:pPr>
  </w:style>
  <w:style w:type="paragraph" w:styleId="Default" w:customStyle="1">
    <w:name w:val="Default"/>
    <w:basedOn w:val="Normal"/>
    <w:rsid w:val="00EC4F91"/>
    <w:pPr>
      <w:widowControl/>
    </w:pPr>
    <w:rPr>
      <w:rFonts w:ascii="Times New Roman" w:hAnsi="Times New Roman" w:cs="Times New Roman" w:eastAsiaTheme="minorHAnsi"/>
      <w:color w:val="000000"/>
      <w:sz w:val="24"/>
      <w:szCs w:val="24"/>
    </w:rPr>
  </w:style>
  <w:style w:type="character" w:styleId="spelle" w:customStyle="1">
    <w:name w:val="spelle"/>
    <w:basedOn w:val="DefaultParagraphFont"/>
    <w:rsid w:val="00743439"/>
  </w:style>
  <w:style w:type="paragraph" w:styleId="paragraph" w:customStyle="1">
    <w:name w:val="paragraph"/>
    <w:basedOn w:val="Normal"/>
    <w:rsid w:val="003C22B9"/>
    <w:pPr>
      <w:widowControl/>
      <w:autoSpaceDE/>
      <w:autoSpaceDN/>
      <w:spacing w:before="100" w:beforeAutospacing="1" w:after="100" w:afterAutospacing="1"/>
    </w:pPr>
    <w:rPr>
      <w:rFonts w:ascii="Times New Roman" w:hAnsi="Times New Roman" w:eastAsia="Times New Roman" w:cs="Times New Roman"/>
      <w:sz w:val="24"/>
      <w:szCs w:val="24"/>
    </w:rPr>
  </w:style>
  <w:style w:type="character" w:styleId="normaltextrun" w:customStyle="1">
    <w:name w:val="normaltextrun"/>
    <w:basedOn w:val="DefaultParagraphFont"/>
    <w:rsid w:val="003C22B9"/>
  </w:style>
  <w:style w:type="character" w:styleId="eop" w:customStyle="1">
    <w:name w:val="eop"/>
    <w:basedOn w:val="DefaultParagraphFont"/>
    <w:rsid w:val="003C22B9"/>
  </w:style>
  <w:style w:type="character" w:styleId="contextualspellingandgrammarerror" w:customStyle="1">
    <w:name w:val="contextualspellingandgrammarerror"/>
    <w:basedOn w:val="DefaultParagraphFont"/>
    <w:rsid w:val="003C22B9"/>
  </w:style>
  <w:style w:type="character" w:styleId="spellingerror" w:customStyle="1">
    <w:name w:val="spellingerror"/>
    <w:basedOn w:val="DefaultParagraphFont"/>
    <w:rsid w:val="003C22B9"/>
  </w:style>
  <w:style w:type="paragraph" w:styleId="xxmsonormal" w:customStyle="1">
    <w:name w:val="x_xmsonormal"/>
    <w:basedOn w:val="Normal"/>
    <w:rsid w:val="006D0128"/>
    <w:pPr>
      <w:widowControl/>
      <w:autoSpaceDE/>
      <w:autoSpaceDN/>
    </w:pPr>
    <w:rPr>
      <w:rFonts w:ascii="Calibri" w:hAnsi="Calibri" w:cs="Calibri" w:eastAsiaTheme="minorHAnsi"/>
    </w:rPr>
  </w:style>
  <w:style w:type="character" w:styleId="FollowedHyperlink">
    <w:name w:val="FollowedHyperlink"/>
    <w:basedOn w:val="DefaultParagraphFont"/>
    <w:uiPriority w:val="99"/>
    <w:semiHidden/>
    <w:unhideWhenUsed/>
    <w:rsid w:val="006D0128"/>
    <w:rPr>
      <w:color w:val="954F72" w:themeColor="followedHyperlink"/>
      <w:u w:val="single"/>
    </w:rPr>
  </w:style>
  <w:style w:type="character" w:styleId="apple-converted-space" w:customStyle="1">
    <w:name w:val="apple-converted-space"/>
    <w:basedOn w:val="DefaultParagraphFont"/>
    <w:rsid w:val="005432A8"/>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rFonts w:ascii="Georgia" w:hAnsi="Georgia" w:eastAsia="Georgia" w:cs="Georgia"/>
      <w:sz w:val="20"/>
      <w:szCs w:val="20"/>
    </w:rPr>
  </w:style>
  <w:style w:type="character" w:styleId="CommentReference">
    <w:name w:val="annotation reference"/>
    <w:basedOn w:val="DefaultParagraphFont"/>
    <w:uiPriority w:val="99"/>
    <w:semiHidden/>
    <w:unhideWhenUsed/>
    <w:rPr>
      <w:sz w:val="16"/>
      <w:szCs w:val="16"/>
    </w:rPr>
  </w:style>
  <w:style w:type="character" w:styleId="ui-provider" w:customStyle="1">
    <w:name w:val="ui-provider"/>
    <w:basedOn w:val="DefaultParagraphFont"/>
    <w:rsid w:val="00EA7876"/>
  </w:style>
  <w:style w:type="paragraph" w:styleId="CommentSubject">
    <w:name w:val="annotation subject"/>
    <w:basedOn w:val="CommentText"/>
    <w:next w:val="CommentText"/>
    <w:link w:val="CommentSubjectChar"/>
    <w:uiPriority w:val="99"/>
    <w:semiHidden/>
    <w:unhideWhenUsed/>
    <w:rsid w:val="00920BFC"/>
    <w:rPr>
      <w:b/>
      <w:bCs/>
    </w:rPr>
  </w:style>
  <w:style w:type="character" w:styleId="CommentSubjectChar" w:customStyle="1">
    <w:name w:val="Comment Subject Char"/>
    <w:basedOn w:val="CommentTextChar"/>
    <w:link w:val="CommentSubject"/>
    <w:uiPriority w:val="99"/>
    <w:semiHidden/>
    <w:rsid w:val="00920BFC"/>
    <w:rPr>
      <w:rFonts w:ascii="Georgia" w:hAnsi="Georgia" w:eastAsia="Georgia" w:cs="Georg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57577">
      <w:bodyDiv w:val="1"/>
      <w:marLeft w:val="0"/>
      <w:marRight w:val="0"/>
      <w:marTop w:val="0"/>
      <w:marBottom w:val="0"/>
      <w:divBdr>
        <w:top w:val="none" w:sz="0" w:space="0" w:color="auto"/>
        <w:left w:val="none" w:sz="0" w:space="0" w:color="auto"/>
        <w:bottom w:val="none" w:sz="0" w:space="0" w:color="auto"/>
        <w:right w:val="none" w:sz="0" w:space="0" w:color="auto"/>
      </w:divBdr>
    </w:div>
    <w:div w:id="113135683">
      <w:bodyDiv w:val="1"/>
      <w:marLeft w:val="0"/>
      <w:marRight w:val="0"/>
      <w:marTop w:val="0"/>
      <w:marBottom w:val="0"/>
      <w:divBdr>
        <w:top w:val="none" w:sz="0" w:space="0" w:color="auto"/>
        <w:left w:val="none" w:sz="0" w:space="0" w:color="auto"/>
        <w:bottom w:val="none" w:sz="0" w:space="0" w:color="auto"/>
        <w:right w:val="none" w:sz="0" w:space="0" w:color="auto"/>
      </w:divBdr>
    </w:div>
    <w:div w:id="171378414">
      <w:bodyDiv w:val="1"/>
      <w:marLeft w:val="0"/>
      <w:marRight w:val="0"/>
      <w:marTop w:val="0"/>
      <w:marBottom w:val="0"/>
      <w:divBdr>
        <w:top w:val="none" w:sz="0" w:space="0" w:color="auto"/>
        <w:left w:val="none" w:sz="0" w:space="0" w:color="auto"/>
        <w:bottom w:val="none" w:sz="0" w:space="0" w:color="auto"/>
        <w:right w:val="none" w:sz="0" w:space="0" w:color="auto"/>
      </w:divBdr>
    </w:div>
    <w:div w:id="289560366">
      <w:bodyDiv w:val="1"/>
      <w:marLeft w:val="0"/>
      <w:marRight w:val="0"/>
      <w:marTop w:val="0"/>
      <w:marBottom w:val="0"/>
      <w:divBdr>
        <w:top w:val="none" w:sz="0" w:space="0" w:color="auto"/>
        <w:left w:val="none" w:sz="0" w:space="0" w:color="auto"/>
        <w:bottom w:val="none" w:sz="0" w:space="0" w:color="auto"/>
        <w:right w:val="none" w:sz="0" w:space="0" w:color="auto"/>
      </w:divBdr>
    </w:div>
    <w:div w:id="312375040">
      <w:bodyDiv w:val="1"/>
      <w:marLeft w:val="0"/>
      <w:marRight w:val="0"/>
      <w:marTop w:val="0"/>
      <w:marBottom w:val="0"/>
      <w:divBdr>
        <w:top w:val="none" w:sz="0" w:space="0" w:color="auto"/>
        <w:left w:val="none" w:sz="0" w:space="0" w:color="auto"/>
        <w:bottom w:val="none" w:sz="0" w:space="0" w:color="auto"/>
        <w:right w:val="none" w:sz="0" w:space="0" w:color="auto"/>
      </w:divBdr>
    </w:div>
    <w:div w:id="342628858">
      <w:bodyDiv w:val="1"/>
      <w:marLeft w:val="0"/>
      <w:marRight w:val="0"/>
      <w:marTop w:val="0"/>
      <w:marBottom w:val="0"/>
      <w:divBdr>
        <w:top w:val="none" w:sz="0" w:space="0" w:color="auto"/>
        <w:left w:val="none" w:sz="0" w:space="0" w:color="auto"/>
        <w:bottom w:val="none" w:sz="0" w:space="0" w:color="auto"/>
        <w:right w:val="none" w:sz="0" w:space="0" w:color="auto"/>
      </w:divBdr>
    </w:div>
    <w:div w:id="402068375">
      <w:bodyDiv w:val="1"/>
      <w:marLeft w:val="0"/>
      <w:marRight w:val="0"/>
      <w:marTop w:val="0"/>
      <w:marBottom w:val="0"/>
      <w:divBdr>
        <w:top w:val="none" w:sz="0" w:space="0" w:color="auto"/>
        <w:left w:val="none" w:sz="0" w:space="0" w:color="auto"/>
        <w:bottom w:val="none" w:sz="0" w:space="0" w:color="auto"/>
        <w:right w:val="none" w:sz="0" w:space="0" w:color="auto"/>
      </w:divBdr>
    </w:div>
    <w:div w:id="446196170">
      <w:bodyDiv w:val="1"/>
      <w:marLeft w:val="0"/>
      <w:marRight w:val="0"/>
      <w:marTop w:val="0"/>
      <w:marBottom w:val="0"/>
      <w:divBdr>
        <w:top w:val="none" w:sz="0" w:space="0" w:color="auto"/>
        <w:left w:val="none" w:sz="0" w:space="0" w:color="auto"/>
        <w:bottom w:val="none" w:sz="0" w:space="0" w:color="auto"/>
        <w:right w:val="none" w:sz="0" w:space="0" w:color="auto"/>
      </w:divBdr>
    </w:div>
    <w:div w:id="597829207">
      <w:bodyDiv w:val="1"/>
      <w:marLeft w:val="0"/>
      <w:marRight w:val="0"/>
      <w:marTop w:val="0"/>
      <w:marBottom w:val="0"/>
      <w:divBdr>
        <w:top w:val="none" w:sz="0" w:space="0" w:color="auto"/>
        <w:left w:val="none" w:sz="0" w:space="0" w:color="auto"/>
        <w:bottom w:val="none" w:sz="0" w:space="0" w:color="auto"/>
        <w:right w:val="none" w:sz="0" w:space="0" w:color="auto"/>
      </w:divBdr>
    </w:div>
    <w:div w:id="1047754884">
      <w:bodyDiv w:val="1"/>
      <w:marLeft w:val="0"/>
      <w:marRight w:val="0"/>
      <w:marTop w:val="0"/>
      <w:marBottom w:val="0"/>
      <w:divBdr>
        <w:top w:val="none" w:sz="0" w:space="0" w:color="auto"/>
        <w:left w:val="none" w:sz="0" w:space="0" w:color="auto"/>
        <w:bottom w:val="none" w:sz="0" w:space="0" w:color="auto"/>
        <w:right w:val="none" w:sz="0" w:space="0" w:color="auto"/>
      </w:divBdr>
    </w:div>
    <w:div w:id="1089886059">
      <w:bodyDiv w:val="1"/>
      <w:marLeft w:val="0"/>
      <w:marRight w:val="0"/>
      <w:marTop w:val="0"/>
      <w:marBottom w:val="0"/>
      <w:divBdr>
        <w:top w:val="none" w:sz="0" w:space="0" w:color="auto"/>
        <w:left w:val="none" w:sz="0" w:space="0" w:color="auto"/>
        <w:bottom w:val="none" w:sz="0" w:space="0" w:color="auto"/>
        <w:right w:val="none" w:sz="0" w:space="0" w:color="auto"/>
      </w:divBdr>
    </w:div>
    <w:div w:id="1120299835">
      <w:bodyDiv w:val="1"/>
      <w:marLeft w:val="0"/>
      <w:marRight w:val="0"/>
      <w:marTop w:val="0"/>
      <w:marBottom w:val="0"/>
      <w:divBdr>
        <w:top w:val="none" w:sz="0" w:space="0" w:color="auto"/>
        <w:left w:val="none" w:sz="0" w:space="0" w:color="auto"/>
        <w:bottom w:val="none" w:sz="0" w:space="0" w:color="auto"/>
        <w:right w:val="none" w:sz="0" w:space="0" w:color="auto"/>
      </w:divBdr>
    </w:div>
    <w:div w:id="1133913246">
      <w:bodyDiv w:val="1"/>
      <w:marLeft w:val="0"/>
      <w:marRight w:val="0"/>
      <w:marTop w:val="0"/>
      <w:marBottom w:val="0"/>
      <w:divBdr>
        <w:top w:val="none" w:sz="0" w:space="0" w:color="auto"/>
        <w:left w:val="none" w:sz="0" w:space="0" w:color="auto"/>
        <w:bottom w:val="none" w:sz="0" w:space="0" w:color="auto"/>
        <w:right w:val="none" w:sz="0" w:space="0" w:color="auto"/>
      </w:divBdr>
    </w:div>
    <w:div w:id="1156921647">
      <w:bodyDiv w:val="1"/>
      <w:marLeft w:val="0"/>
      <w:marRight w:val="0"/>
      <w:marTop w:val="0"/>
      <w:marBottom w:val="0"/>
      <w:divBdr>
        <w:top w:val="none" w:sz="0" w:space="0" w:color="auto"/>
        <w:left w:val="none" w:sz="0" w:space="0" w:color="auto"/>
        <w:bottom w:val="none" w:sz="0" w:space="0" w:color="auto"/>
        <w:right w:val="none" w:sz="0" w:space="0" w:color="auto"/>
      </w:divBdr>
    </w:div>
    <w:div w:id="1172531689">
      <w:bodyDiv w:val="1"/>
      <w:marLeft w:val="0"/>
      <w:marRight w:val="0"/>
      <w:marTop w:val="0"/>
      <w:marBottom w:val="0"/>
      <w:divBdr>
        <w:top w:val="none" w:sz="0" w:space="0" w:color="auto"/>
        <w:left w:val="none" w:sz="0" w:space="0" w:color="auto"/>
        <w:bottom w:val="none" w:sz="0" w:space="0" w:color="auto"/>
        <w:right w:val="none" w:sz="0" w:space="0" w:color="auto"/>
      </w:divBdr>
    </w:div>
    <w:div w:id="1252009835">
      <w:bodyDiv w:val="1"/>
      <w:marLeft w:val="0"/>
      <w:marRight w:val="0"/>
      <w:marTop w:val="0"/>
      <w:marBottom w:val="0"/>
      <w:divBdr>
        <w:top w:val="none" w:sz="0" w:space="0" w:color="auto"/>
        <w:left w:val="none" w:sz="0" w:space="0" w:color="auto"/>
        <w:bottom w:val="none" w:sz="0" w:space="0" w:color="auto"/>
        <w:right w:val="none" w:sz="0" w:space="0" w:color="auto"/>
      </w:divBdr>
      <w:divsChild>
        <w:div w:id="338849694">
          <w:marLeft w:val="0"/>
          <w:marRight w:val="0"/>
          <w:marTop w:val="0"/>
          <w:marBottom w:val="0"/>
          <w:divBdr>
            <w:top w:val="none" w:sz="0" w:space="0" w:color="auto"/>
            <w:left w:val="none" w:sz="0" w:space="0" w:color="auto"/>
            <w:bottom w:val="none" w:sz="0" w:space="0" w:color="auto"/>
            <w:right w:val="none" w:sz="0" w:space="0" w:color="auto"/>
          </w:divBdr>
        </w:div>
        <w:div w:id="586772506">
          <w:marLeft w:val="0"/>
          <w:marRight w:val="0"/>
          <w:marTop w:val="0"/>
          <w:marBottom w:val="0"/>
          <w:divBdr>
            <w:top w:val="none" w:sz="0" w:space="0" w:color="auto"/>
            <w:left w:val="none" w:sz="0" w:space="0" w:color="auto"/>
            <w:bottom w:val="none" w:sz="0" w:space="0" w:color="auto"/>
            <w:right w:val="none" w:sz="0" w:space="0" w:color="auto"/>
          </w:divBdr>
        </w:div>
        <w:div w:id="728383261">
          <w:marLeft w:val="0"/>
          <w:marRight w:val="0"/>
          <w:marTop w:val="0"/>
          <w:marBottom w:val="0"/>
          <w:divBdr>
            <w:top w:val="none" w:sz="0" w:space="0" w:color="auto"/>
            <w:left w:val="none" w:sz="0" w:space="0" w:color="auto"/>
            <w:bottom w:val="none" w:sz="0" w:space="0" w:color="auto"/>
            <w:right w:val="none" w:sz="0" w:space="0" w:color="auto"/>
          </w:divBdr>
        </w:div>
        <w:div w:id="849101584">
          <w:marLeft w:val="0"/>
          <w:marRight w:val="0"/>
          <w:marTop w:val="0"/>
          <w:marBottom w:val="0"/>
          <w:divBdr>
            <w:top w:val="none" w:sz="0" w:space="0" w:color="auto"/>
            <w:left w:val="none" w:sz="0" w:space="0" w:color="auto"/>
            <w:bottom w:val="none" w:sz="0" w:space="0" w:color="auto"/>
            <w:right w:val="none" w:sz="0" w:space="0" w:color="auto"/>
          </w:divBdr>
        </w:div>
        <w:div w:id="1042486493">
          <w:marLeft w:val="0"/>
          <w:marRight w:val="0"/>
          <w:marTop w:val="0"/>
          <w:marBottom w:val="0"/>
          <w:divBdr>
            <w:top w:val="none" w:sz="0" w:space="0" w:color="auto"/>
            <w:left w:val="none" w:sz="0" w:space="0" w:color="auto"/>
            <w:bottom w:val="none" w:sz="0" w:space="0" w:color="auto"/>
            <w:right w:val="none" w:sz="0" w:space="0" w:color="auto"/>
          </w:divBdr>
        </w:div>
        <w:div w:id="1093358222">
          <w:marLeft w:val="0"/>
          <w:marRight w:val="0"/>
          <w:marTop w:val="0"/>
          <w:marBottom w:val="0"/>
          <w:divBdr>
            <w:top w:val="none" w:sz="0" w:space="0" w:color="auto"/>
            <w:left w:val="none" w:sz="0" w:space="0" w:color="auto"/>
            <w:bottom w:val="none" w:sz="0" w:space="0" w:color="auto"/>
            <w:right w:val="none" w:sz="0" w:space="0" w:color="auto"/>
          </w:divBdr>
        </w:div>
        <w:div w:id="1253318864">
          <w:marLeft w:val="0"/>
          <w:marRight w:val="0"/>
          <w:marTop w:val="0"/>
          <w:marBottom w:val="0"/>
          <w:divBdr>
            <w:top w:val="none" w:sz="0" w:space="0" w:color="auto"/>
            <w:left w:val="none" w:sz="0" w:space="0" w:color="auto"/>
            <w:bottom w:val="none" w:sz="0" w:space="0" w:color="auto"/>
            <w:right w:val="none" w:sz="0" w:space="0" w:color="auto"/>
          </w:divBdr>
        </w:div>
        <w:div w:id="1333951083">
          <w:marLeft w:val="0"/>
          <w:marRight w:val="0"/>
          <w:marTop w:val="0"/>
          <w:marBottom w:val="0"/>
          <w:divBdr>
            <w:top w:val="none" w:sz="0" w:space="0" w:color="auto"/>
            <w:left w:val="none" w:sz="0" w:space="0" w:color="auto"/>
            <w:bottom w:val="none" w:sz="0" w:space="0" w:color="auto"/>
            <w:right w:val="none" w:sz="0" w:space="0" w:color="auto"/>
          </w:divBdr>
        </w:div>
        <w:div w:id="1596161852">
          <w:marLeft w:val="0"/>
          <w:marRight w:val="0"/>
          <w:marTop w:val="0"/>
          <w:marBottom w:val="0"/>
          <w:divBdr>
            <w:top w:val="none" w:sz="0" w:space="0" w:color="auto"/>
            <w:left w:val="none" w:sz="0" w:space="0" w:color="auto"/>
            <w:bottom w:val="none" w:sz="0" w:space="0" w:color="auto"/>
            <w:right w:val="none" w:sz="0" w:space="0" w:color="auto"/>
          </w:divBdr>
        </w:div>
        <w:div w:id="1683167449">
          <w:marLeft w:val="0"/>
          <w:marRight w:val="0"/>
          <w:marTop w:val="0"/>
          <w:marBottom w:val="0"/>
          <w:divBdr>
            <w:top w:val="none" w:sz="0" w:space="0" w:color="auto"/>
            <w:left w:val="none" w:sz="0" w:space="0" w:color="auto"/>
            <w:bottom w:val="none" w:sz="0" w:space="0" w:color="auto"/>
            <w:right w:val="none" w:sz="0" w:space="0" w:color="auto"/>
          </w:divBdr>
        </w:div>
        <w:div w:id="1722746975">
          <w:marLeft w:val="0"/>
          <w:marRight w:val="0"/>
          <w:marTop w:val="0"/>
          <w:marBottom w:val="0"/>
          <w:divBdr>
            <w:top w:val="none" w:sz="0" w:space="0" w:color="auto"/>
            <w:left w:val="none" w:sz="0" w:space="0" w:color="auto"/>
            <w:bottom w:val="none" w:sz="0" w:space="0" w:color="auto"/>
            <w:right w:val="none" w:sz="0" w:space="0" w:color="auto"/>
          </w:divBdr>
        </w:div>
        <w:div w:id="1998026248">
          <w:marLeft w:val="0"/>
          <w:marRight w:val="0"/>
          <w:marTop w:val="0"/>
          <w:marBottom w:val="0"/>
          <w:divBdr>
            <w:top w:val="none" w:sz="0" w:space="0" w:color="auto"/>
            <w:left w:val="none" w:sz="0" w:space="0" w:color="auto"/>
            <w:bottom w:val="none" w:sz="0" w:space="0" w:color="auto"/>
            <w:right w:val="none" w:sz="0" w:space="0" w:color="auto"/>
          </w:divBdr>
        </w:div>
      </w:divsChild>
    </w:div>
    <w:div w:id="1331103975">
      <w:bodyDiv w:val="1"/>
      <w:marLeft w:val="0"/>
      <w:marRight w:val="0"/>
      <w:marTop w:val="0"/>
      <w:marBottom w:val="0"/>
      <w:divBdr>
        <w:top w:val="none" w:sz="0" w:space="0" w:color="auto"/>
        <w:left w:val="none" w:sz="0" w:space="0" w:color="auto"/>
        <w:bottom w:val="none" w:sz="0" w:space="0" w:color="auto"/>
        <w:right w:val="none" w:sz="0" w:space="0" w:color="auto"/>
      </w:divBdr>
    </w:div>
    <w:div w:id="1438134657">
      <w:bodyDiv w:val="1"/>
      <w:marLeft w:val="0"/>
      <w:marRight w:val="0"/>
      <w:marTop w:val="0"/>
      <w:marBottom w:val="0"/>
      <w:divBdr>
        <w:top w:val="none" w:sz="0" w:space="0" w:color="auto"/>
        <w:left w:val="none" w:sz="0" w:space="0" w:color="auto"/>
        <w:bottom w:val="none" w:sz="0" w:space="0" w:color="auto"/>
        <w:right w:val="none" w:sz="0" w:space="0" w:color="auto"/>
      </w:divBdr>
    </w:div>
    <w:div w:id="1465847250">
      <w:bodyDiv w:val="1"/>
      <w:marLeft w:val="0"/>
      <w:marRight w:val="0"/>
      <w:marTop w:val="0"/>
      <w:marBottom w:val="0"/>
      <w:divBdr>
        <w:top w:val="none" w:sz="0" w:space="0" w:color="auto"/>
        <w:left w:val="none" w:sz="0" w:space="0" w:color="auto"/>
        <w:bottom w:val="none" w:sz="0" w:space="0" w:color="auto"/>
        <w:right w:val="none" w:sz="0" w:space="0" w:color="auto"/>
      </w:divBdr>
    </w:div>
    <w:div w:id="1481077594">
      <w:bodyDiv w:val="1"/>
      <w:marLeft w:val="0"/>
      <w:marRight w:val="0"/>
      <w:marTop w:val="0"/>
      <w:marBottom w:val="0"/>
      <w:divBdr>
        <w:top w:val="none" w:sz="0" w:space="0" w:color="auto"/>
        <w:left w:val="none" w:sz="0" w:space="0" w:color="auto"/>
        <w:bottom w:val="none" w:sz="0" w:space="0" w:color="auto"/>
        <w:right w:val="none" w:sz="0" w:space="0" w:color="auto"/>
      </w:divBdr>
    </w:div>
    <w:div w:id="1620913202">
      <w:bodyDiv w:val="1"/>
      <w:marLeft w:val="0"/>
      <w:marRight w:val="0"/>
      <w:marTop w:val="0"/>
      <w:marBottom w:val="0"/>
      <w:divBdr>
        <w:top w:val="none" w:sz="0" w:space="0" w:color="auto"/>
        <w:left w:val="none" w:sz="0" w:space="0" w:color="auto"/>
        <w:bottom w:val="none" w:sz="0" w:space="0" w:color="auto"/>
        <w:right w:val="none" w:sz="0" w:space="0" w:color="auto"/>
      </w:divBdr>
    </w:div>
    <w:div w:id="1703746618">
      <w:bodyDiv w:val="1"/>
      <w:marLeft w:val="0"/>
      <w:marRight w:val="0"/>
      <w:marTop w:val="0"/>
      <w:marBottom w:val="0"/>
      <w:divBdr>
        <w:top w:val="none" w:sz="0" w:space="0" w:color="auto"/>
        <w:left w:val="none" w:sz="0" w:space="0" w:color="auto"/>
        <w:bottom w:val="none" w:sz="0" w:space="0" w:color="auto"/>
        <w:right w:val="none" w:sz="0" w:space="0" w:color="auto"/>
      </w:divBdr>
    </w:div>
    <w:div w:id="1751731844">
      <w:bodyDiv w:val="1"/>
      <w:marLeft w:val="0"/>
      <w:marRight w:val="0"/>
      <w:marTop w:val="0"/>
      <w:marBottom w:val="0"/>
      <w:divBdr>
        <w:top w:val="none" w:sz="0" w:space="0" w:color="auto"/>
        <w:left w:val="none" w:sz="0" w:space="0" w:color="auto"/>
        <w:bottom w:val="none" w:sz="0" w:space="0" w:color="auto"/>
        <w:right w:val="none" w:sz="0" w:space="0" w:color="auto"/>
      </w:divBdr>
    </w:div>
    <w:div w:id="1791237629">
      <w:bodyDiv w:val="1"/>
      <w:marLeft w:val="0"/>
      <w:marRight w:val="0"/>
      <w:marTop w:val="0"/>
      <w:marBottom w:val="0"/>
      <w:divBdr>
        <w:top w:val="none" w:sz="0" w:space="0" w:color="auto"/>
        <w:left w:val="none" w:sz="0" w:space="0" w:color="auto"/>
        <w:bottom w:val="none" w:sz="0" w:space="0" w:color="auto"/>
        <w:right w:val="none" w:sz="0" w:space="0" w:color="auto"/>
      </w:divBdr>
      <w:divsChild>
        <w:div w:id="46496753">
          <w:marLeft w:val="0"/>
          <w:marRight w:val="0"/>
          <w:marTop w:val="0"/>
          <w:marBottom w:val="0"/>
          <w:divBdr>
            <w:top w:val="none" w:sz="0" w:space="0" w:color="auto"/>
            <w:left w:val="none" w:sz="0" w:space="0" w:color="auto"/>
            <w:bottom w:val="none" w:sz="0" w:space="0" w:color="auto"/>
            <w:right w:val="none" w:sz="0" w:space="0" w:color="auto"/>
          </w:divBdr>
        </w:div>
        <w:div w:id="1580093058">
          <w:marLeft w:val="0"/>
          <w:marRight w:val="0"/>
          <w:marTop w:val="0"/>
          <w:marBottom w:val="0"/>
          <w:divBdr>
            <w:top w:val="none" w:sz="0" w:space="0" w:color="auto"/>
            <w:left w:val="none" w:sz="0" w:space="0" w:color="auto"/>
            <w:bottom w:val="none" w:sz="0" w:space="0" w:color="auto"/>
            <w:right w:val="none" w:sz="0" w:space="0" w:color="auto"/>
          </w:divBdr>
          <w:divsChild>
            <w:div w:id="1223366917">
              <w:marLeft w:val="0"/>
              <w:marRight w:val="0"/>
              <w:marTop w:val="30"/>
              <w:marBottom w:val="30"/>
              <w:divBdr>
                <w:top w:val="none" w:sz="0" w:space="0" w:color="auto"/>
                <w:left w:val="none" w:sz="0" w:space="0" w:color="auto"/>
                <w:bottom w:val="none" w:sz="0" w:space="0" w:color="auto"/>
                <w:right w:val="none" w:sz="0" w:space="0" w:color="auto"/>
              </w:divBdr>
              <w:divsChild>
                <w:div w:id="691810389">
                  <w:marLeft w:val="0"/>
                  <w:marRight w:val="0"/>
                  <w:marTop w:val="0"/>
                  <w:marBottom w:val="0"/>
                  <w:divBdr>
                    <w:top w:val="none" w:sz="0" w:space="0" w:color="auto"/>
                    <w:left w:val="none" w:sz="0" w:space="0" w:color="auto"/>
                    <w:bottom w:val="none" w:sz="0" w:space="0" w:color="auto"/>
                    <w:right w:val="none" w:sz="0" w:space="0" w:color="auto"/>
                  </w:divBdr>
                  <w:divsChild>
                    <w:div w:id="217207655">
                      <w:marLeft w:val="0"/>
                      <w:marRight w:val="0"/>
                      <w:marTop w:val="0"/>
                      <w:marBottom w:val="0"/>
                      <w:divBdr>
                        <w:top w:val="none" w:sz="0" w:space="0" w:color="auto"/>
                        <w:left w:val="none" w:sz="0" w:space="0" w:color="auto"/>
                        <w:bottom w:val="none" w:sz="0" w:space="0" w:color="auto"/>
                        <w:right w:val="none" w:sz="0" w:space="0" w:color="auto"/>
                      </w:divBdr>
                    </w:div>
                    <w:div w:id="298920369">
                      <w:marLeft w:val="0"/>
                      <w:marRight w:val="0"/>
                      <w:marTop w:val="0"/>
                      <w:marBottom w:val="0"/>
                      <w:divBdr>
                        <w:top w:val="none" w:sz="0" w:space="0" w:color="auto"/>
                        <w:left w:val="none" w:sz="0" w:space="0" w:color="auto"/>
                        <w:bottom w:val="none" w:sz="0" w:space="0" w:color="auto"/>
                        <w:right w:val="none" w:sz="0" w:space="0" w:color="auto"/>
                      </w:divBdr>
                    </w:div>
                    <w:div w:id="314453457">
                      <w:marLeft w:val="0"/>
                      <w:marRight w:val="0"/>
                      <w:marTop w:val="0"/>
                      <w:marBottom w:val="0"/>
                      <w:divBdr>
                        <w:top w:val="none" w:sz="0" w:space="0" w:color="auto"/>
                        <w:left w:val="none" w:sz="0" w:space="0" w:color="auto"/>
                        <w:bottom w:val="none" w:sz="0" w:space="0" w:color="auto"/>
                        <w:right w:val="none" w:sz="0" w:space="0" w:color="auto"/>
                      </w:divBdr>
                    </w:div>
                    <w:div w:id="372048139">
                      <w:marLeft w:val="0"/>
                      <w:marRight w:val="0"/>
                      <w:marTop w:val="0"/>
                      <w:marBottom w:val="0"/>
                      <w:divBdr>
                        <w:top w:val="none" w:sz="0" w:space="0" w:color="auto"/>
                        <w:left w:val="none" w:sz="0" w:space="0" w:color="auto"/>
                        <w:bottom w:val="none" w:sz="0" w:space="0" w:color="auto"/>
                        <w:right w:val="none" w:sz="0" w:space="0" w:color="auto"/>
                      </w:divBdr>
                    </w:div>
                    <w:div w:id="610018218">
                      <w:marLeft w:val="0"/>
                      <w:marRight w:val="0"/>
                      <w:marTop w:val="0"/>
                      <w:marBottom w:val="0"/>
                      <w:divBdr>
                        <w:top w:val="none" w:sz="0" w:space="0" w:color="auto"/>
                        <w:left w:val="none" w:sz="0" w:space="0" w:color="auto"/>
                        <w:bottom w:val="none" w:sz="0" w:space="0" w:color="auto"/>
                        <w:right w:val="none" w:sz="0" w:space="0" w:color="auto"/>
                      </w:divBdr>
                    </w:div>
                    <w:div w:id="940408712">
                      <w:marLeft w:val="0"/>
                      <w:marRight w:val="0"/>
                      <w:marTop w:val="0"/>
                      <w:marBottom w:val="0"/>
                      <w:divBdr>
                        <w:top w:val="none" w:sz="0" w:space="0" w:color="auto"/>
                        <w:left w:val="none" w:sz="0" w:space="0" w:color="auto"/>
                        <w:bottom w:val="none" w:sz="0" w:space="0" w:color="auto"/>
                        <w:right w:val="none" w:sz="0" w:space="0" w:color="auto"/>
                      </w:divBdr>
                    </w:div>
                    <w:div w:id="954629627">
                      <w:marLeft w:val="0"/>
                      <w:marRight w:val="0"/>
                      <w:marTop w:val="0"/>
                      <w:marBottom w:val="0"/>
                      <w:divBdr>
                        <w:top w:val="none" w:sz="0" w:space="0" w:color="auto"/>
                        <w:left w:val="none" w:sz="0" w:space="0" w:color="auto"/>
                        <w:bottom w:val="none" w:sz="0" w:space="0" w:color="auto"/>
                        <w:right w:val="none" w:sz="0" w:space="0" w:color="auto"/>
                      </w:divBdr>
                    </w:div>
                    <w:div w:id="1110317774">
                      <w:marLeft w:val="0"/>
                      <w:marRight w:val="0"/>
                      <w:marTop w:val="0"/>
                      <w:marBottom w:val="0"/>
                      <w:divBdr>
                        <w:top w:val="none" w:sz="0" w:space="0" w:color="auto"/>
                        <w:left w:val="none" w:sz="0" w:space="0" w:color="auto"/>
                        <w:bottom w:val="none" w:sz="0" w:space="0" w:color="auto"/>
                        <w:right w:val="none" w:sz="0" w:space="0" w:color="auto"/>
                      </w:divBdr>
                    </w:div>
                    <w:div w:id="1293057614">
                      <w:marLeft w:val="0"/>
                      <w:marRight w:val="0"/>
                      <w:marTop w:val="0"/>
                      <w:marBottom w:val="0"/>
                      <w:divBdr>
                        <w:top w:val="none" w:sz="0" w:space="0" w:color="auto"/>
                        <w:left w:val="none" w:sz="0" w:space="0" w:color="auto"/>
                        <w:bottom w:val="none" w:sz="0" w:space="0" w:color="auto"/>
                        <w:right w:val="none" w:sz="0" w:space="0" w:color="auto"/>
                      </w:divBdr>
                    </w:div>
                    <w:div w:id="1851675784">
                      <w:marLeft w:val="0"/>
                      <w:marRight w:val="0"/>
                      <w:marTop w:val="0"/>
                      <w:marBottom w:val="0"/>
                      <w:divBdr>
                        <w:top w:val="none" w:sz="0" w:space="0" w:color="auto"/>
                        <w:left w:val="none" w:sz="0" w:space="0" w:color="auto"/>
                        <w:bottom w:val="none" w:sz="0" w:space="0" w:color="auto"/>
                        <w:right w:val="none" w:sz="0" w:space="0" w:color="auto"/>
                      </w:divBdr>
                    </w:div>
                  </w:divsChild>
                </w:div>
                <w:div w:id="1775174405">
                  <w:marLeft w:val="0"/>
                  <w:marRight w:val="0"/>
                  <w:marTop w:val="0"/>
                  <w:marBottom w:val="0"/>
                  <w:divBdr>
                    <w:top w:val="none" w:sz="0" w:space="0" w:color="auto"/>
                    <w:left w:val="none" w:sz="0" w:space="0" w:color="auto"/>
                    <w:bottom w:val="none" w:sz="0" w:space="0" w:color="auto"/>
                    <w:right w:val="none" w:sz="0" w:space="0" w:color="auto"/>
                  </w:divBdr>
                  <w:divsChild>
                    <w:div w:id="128955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750913">
          <w:marLeft w:val="0"/>
          <w:marRight w:val="0"/>
          <w:marTop w:val="0"/>
          <w:marBottom w:val="0"/>
          <w:divBdr>
            <w:top w:val="none" w:sz="0" w:space="0" w:color="auto"/>
            <w:left w:val="none" w:sz="0" w:space="0" w:color="auto"/>
            <w:bottom w:val="none" w:sz="0" w:space="0" w:color="auto"/>
            <w:right w:val="none" w:sz="0" w:space="0" w:color="auto"/>
          </w:divBdr>
        </w:div>
      </w:divsChild>
    </w:div>
    <w:div w:id="1793287595">
      <w:bodyDiv w:val="1"/>
      <w:marLeft w:val="0"/>
      <w:marRight w:val="0"/>
      <w:marTop w:val="0"/>
      <w:marBottom w:val="0"/>
      <w:divBdr>
        <w:top w:val="none" w:sz="0" w:space="0" w:color="auto"/>
        <w:left w:val="none" w:sz="0" w:space="0" w:color="auto"/>
        <w:bottom w:val="none" w:sz="0" w:space="0" w:color="auto"/>
        <w:right w:val="none" w:sz="0" w:space="0" w:color="auto"/>
      </w:divBdr>
    </w:div>
    <w:div w:id="1906647059">
      <w:bodyDiv w:val="1"/>
      <w:marLeft w:val="0"/>
      <w:marRight w:val="0"/>
      <w:marTop w:val="0"/>
      <w:marBottom w:val="0"/>
      <w:divBdr>
        <w:top w:val="none" w:sz="0" w:space="0" w:color="auto"/>
        <w:left w:val="none" w:sz="0" w:space="0" w:color="auto"/>
        <w:bottom w:val="none" w:sz="0" w:space="0" w:color="auto"/>
        <w:right w:val="none" w:sz="0" w:space="0" w:color="auto"/>
      </w:divBdr>
    </w:div>
    <w:div w:id="1932395885">
      <w:bodyDiv w:val="1"/>
      <w:marLeft w:val="0"/>
      <w:marRight w:val="0"/>
      <w:marTop w:val="0"/>
      <w:marBottom w:val="0"/>
      <w:divBdr>
        <w:top w:val="none" w:sz="0" w:space="0" w:color="auto"/>
        <w:left w:val="none" w:sz="0" w:space="0" w:color="auto"/>
        <w:bottom w:val="none" w:sz="0" w:space="0" w:color="auto"/>
        <w:right w:val="none" w:sz="0" w:space="0" w:color="auto"/>
      </w:divBdr>
    </w:div>
    <w:div w:id="1969583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hyperlink" Target="https://www.instagram.com/elpasocountytx/" TargetMode="Externa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l.gallegos@epcounty.com" TargetMode="External" Id="rId11" /><Relationship Type="http://schemas.openxmlformats.org/officeDocument/2006/relationships/webSettings" Target="webSettings.xml" Id="rId5" /><Relationship Type="http://schemas.openxmlformats.org/officeDocument/2006/relationships/image" Target="media/image3.jpeg" Id="rId15" /><Relationship Type="http://schemas.openxmlformats.org/officeDocument/2006/relationships/hyperlink" Target="mailto:dgonzalez@epcounty.com" TargetMode="External" Id="rId10" /><Relationship Type="http://schemas.microsoft.com/office/2020/10/relationships/intelligence" Target="intelligence2.xml" Id="rId19"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media/image2.png" Id="rId14" /></Relationships>
</file>

<file path=word/_rels/footer2.xml.rels><?xml version="1.0" encoding="UTF-8" standalone="yes"?>
<Relationships xmlns="http://schemas.openxmlformats.org/package/2006/relationships"><Relationship Id="rId1" Type="http://schemas.openxmlformats.org/officeDocument/2006/relationships/hyperlink" Target="mailto:countyadministration@epcount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1E1BE-4A37-4E94-AFF6-4B0A16A3B13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Valerie Venecia</dc:creator>
  <keywords/>
  <dc:description/>
  <lastModifiedBy>Elijah Natividad</lastModifiedBy>
  <revision>24</revision>
  <dcterms:created xsi:type="dcterms:W3CDTF">2024-08-26T17:54:00.0000000Z</dcterms:created>
  <dcterms:modified xsi:type="dcterms:W3CDTF">2024-12-06T22:47:50.6515991Z</dcterms:modified>
</coreProperties>
</file>